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B2" w:rsidRDefault="003F0383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>…</w:t>
      </w:r>
      <w:r>
        <w:rPr>
          <w:noProof/>
          <w:lang w:eastAsia="pl-PL"/>
        </w:rPr>
        <w:drawing>
          <wp:inline distT="0" distB="0" distL="0" distR="0">
            <wp:extent cx="1150620" cy="1143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EB2" w:rsidRDefault="00C53EB2">
      <w:pPr>
        <w:rPr>
          <w:rFonts w:ascii="Times New Roman" w:hAnsi="Times New Roman" w:cs="Times New Roman"/>
        </w:rPr>
      </w:pPr>
    </w:p>
    <w:p w:rsidR="00C53EB2" w:rsidRDefault="00C53EB2">
      <w:pPr>
        <w:rPr>
          <w:rFonts w:ascii="Times New Roman" w:hAnsi="Times New Roman" w:cs="Times New Roman"/>
        </w:rPr>
      </w:pPr>
    </w:p>
    <w:p w:rsidR="00C53EB2" w:rsidRDefault="003F0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</w:t>
      </w:r>
    </w:p>
    <w:p w:rsidR="00C53EB2" w:rsidRDefault="00C53EB2">
      <w:pPr>
        <w:rPr>
          <w:rFonts w:ascii="Times New Roman" w:hAnsi="Times New Roman" w:cs="Times New Roman"/>
          <w:b/>
        </w:rPr>
      </w:pPr>
    </w:p>
    <w:p w:rsidR="00C53EB2" w:rsidRDefault="003F0383">
      <w:pPr>
        <w:pStyle w:val="Tekstpodstawowy2"/>
        <w:spacing w:line="360" w:lineRule="auto"/>
        <w:ind w:firstLine="708"/>
      </w:pPr>
      <w:r>
        <w:t>Wyższa Szkoła Ekonomii Prawa i Nauk Medycznych im. prof. E. Lipińskiego w Kielcach oraz Winnicki Instytut Kooperatywny w Winnicy serdecznie zapraszają do udziału w:</w:t>
      </w:r>
    </w:p>
    <w:p w:rsidR="00C53EB2" w:rsidRDefault="003F0383">
      <w:pPr>
        <w:pStyle w:val="Tekstpodstawowy2"/>
        <w:spacing w:line="360" w:lineRule="auto"/>
        <w:ind w:firstLine="708"/>
        <w:jc w:val="center"/>
        <w:rPr>
          <w:b/>
        </w:rPr>
      </w:pPr>
      <w:r>
        <w:rPr>
          <w:b/>
        </w:rPr>
        <w:t>Międzynarodowej konferencji naukowej pt.:</w:t>
      </w:r>
      <w:bookmarkStart w:id="0" w:name="_GoBack"/>
      <w:bookmarkEnd w:id="0"/>
    </w:p>
    <w:p w:rsidR="00C53EB2" w:rsidRDefault="003F0383">
      <w:pPr>
        <w:jc w:val="center"/>
        <w:rPr>
          <w:rFonts w:ascii="Times New Roman" w:hAnsi="Times New Roman"/>
          <w:b/>
          <w:i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iCs/>
          <w:color w:val="FF0000"/>
        </w:rPr>
        <w:t>„</w:t>
      </w:r>
      <w:r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 xml:space="preserve">Korupcja a </w:t>
      </w:r>
      <w:r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>bezpieczeństwo państwa – od wizji do rzeczywistości</w:t>
      </w:r>
    </w:p>
    <w:p w:rsidR="00C53EB2" w:rsidRDefault="003F0383">
      <w:pPr>
        <w:jc w:val="center"/>
        <w:rPr>
          <w:rFonts w:ascii="Times New Roman" w:hAnsi="Times New Roman"/>
          <w:b/>
          <w:i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>– diagnoza, profilaktyka, zwalczanie</w:t>
      </w:r>
    </w:p>
    <w:p w:rsidR="00C53EB2" w:rsidRDefault="00C53EB2">
      <w:pPr>
        <w:jc w:val="both"/>
        <w:rPr>
          <w:rFonts w:ascii="Times New Roman" w:hAnsi="Times New Roman" w:cs="Times New Roman"/>
        </w:rPr>
      </w:pPr>
    </w:p>
    <w:p w:rsidR="00C53EB2" w:rsidRDefault="003F03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Kielce, 24 maj 2019 r. </w:t>
      </w:r>
    </w:p>
    <w:p w:rsidR="00C53EB2" w:rsidRDefault="003F03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Audytorium Wyższej Szkoły Ekonomii, Prawa i  Nauk Medycznych w Kielcach </w:t>
      </w:r>
    </w:p>
    <w:p w:rsidR="00C53EB2" w:rsidRDefault="00C53E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EB2" w:rsidRDefault="003F038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 konferencji koncentrują się wokół wymiany </w:t>
      </w:r>
      <w:proofErr w:type="spellStart"/>
      <w:r>
        <w:rPr>
          <w:rFonts w:ascii="Times New Roman" w:hAnsi="Times New Roman"/>
          <w:sz w:val="24"/>
          <w:szCs w:val="24"/>
        </w:rPr>
        <w:t>poglądów,opinii</w:t>
      </w:r>
      <w:proofErr w:type="spellEnd"/>
      <w:r>
        <w:rPr>
          <w:rFonts w:ascii="Times New Roman" w:hAnsi="Times New Roman"/>
          <w:sz w:val="24"/>
          <w:szCs w:val="24"/>
        </w:rPr>
        <w:t xml:space="preserve"> i do</w:t>
      </w:r>
      <w:r>
        <w:rPr>
          <w:rFonts w:ascii="Times New Roman" w:hAnsi="Times New Roman"/>
          <w:sz w:val="24"/>
          <w:szCs w:val="24"/>
        </w:rPr>
        <w:t>świadczeń przedstawicieli świata nauki oraz wymiaru sprawiedliwości. Zgodnie z założeniami organizatorów głównym przedmiotem wystąpień będzie naukowa debata poświęcona zagadnieniu korupcji, skali i strukturze zachowań korupcyjnych, czynnikach warunkujących</w:t>
      </w:r>
      <w:r>
        <w:rPr>
          <w:rFonts w:ascii="Times New Roman" w:hAnsi="Times New Roman"/>
          <w:sz w:val="24"/>
          <w:szCs w:val="24"/>
        </w:rPr>
        <w:t xml:space="preserve"> takie zachowanie, form przeciwdziałania i zwalczania ze szczególnym uwzględnieniem społeczno-gospodarczych mechanizmów warunkujących sytuacje korupcyjne oraz jej ponadpaństwowemu zasięgowi i wymiarowi oraz potrzebie współpracy i porozumienia w walce z nią</w:t>
      </w:r>
      <w:r>
        <w:rPr>
          <w:rFonts w:ascii="Times New Roman" w:hAnsi="Times New Roman"/>
          <w:sz w:val="24"/>
          <w:szCs w:val="24"/>
        </w:rPr>
        <w:t>.</w:t>
      </w:r>
    </w:p>
    <w:p w:rsidR="00C53EB2" w:rsidRDefault="00C53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EB2" w:rsidRDefault="003F0383">
      <w:pPr>
        <w:pStyle w:val="Tekstpodstawowy2"/>
        <w:spacing w:line="360" w:lineRule="auto"/>
        <w:ind w:firstLine="708"/>
      </w:pPr>
      <w:r>
        <w:t xml:space="preserve">Wyrażamy nadzieję, że problematyka będąca przedmiotem </w:t>
      </w:r>
      <w:proofErr w:type="spellStart"/>
      <w:r>
        <w:t>konferencji,spotka</w:t>
      </w:r>
      <w:proofErr w:type="spellEnd"/>
      <w:r>
        <w:t xml:space="preserve"> się</w:t>
      </w:r>
      <w:r>
        <w:br/>
        <w:t xml:space="preserve">z Państwa zainteresowaniem. </w:t>
      </w:r>
    </w:p>
    <w:p w:rsidR="00C53EB2" w:rsidRDefault="00C53EB2">
      <w:pPr>
        <w:jc w:val="both"/>
        <w:rPr>
          <w:rFonts w:ascii="Times New Roman" w:hAnsi="Times New Roman" w:cs="Times New Roman"/>
        </w:rPr>
      </w:pPr>
    </w:p>
    <w:p w:rsidR="00C53EB2" w:rsidRDefault="00C53EB2">
      <w:pPr>
        <w:jc w:val="both"/>
        <w:rPr>
          <w:rFonts w:ascii="Times New Roman" w:hAnsi="Times New Roman" w:cs="Times New Roman"/>
        </w:rPr>
      </w:pPr>
    </w:p>
    <w:p w:rsidR="00C53EB2" w:rsidRDefault="00C53EB2">
      <w:pPr>
        <w:jc w:val="both"/>
        <w:rPr>
          <w:rFonts w:ascii="Times New Roman" w:hAnsi="Times New Roman" w:cs="Times New Roman"/>
        </w:rPr>
      </w:pPr>
    </w:p>
    <w:p w:rsidR="00C53EB2" w:rsidRDefault="00C53EB2">
      <w:pPr>
        <w:jc w:val="both"/>
        <w:rPr>
          <w:rFonts w:ascii="Times New Roman" w:hAnsi="Times New Roman" w:cs="Times New Roman"/>
        </w:rPr>
      </w:pPr>
    </w:p>
    <w:p w:rsidR="00C53EB2" w:rsidRDefault="003F0383">
      <w:pPr>
        <w:pStyle w:val="Heading4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Obszary tematyczne</w:t>
      </w:r>
    </w:p>
    <w:p w:rsidR="00C53EB2" w:rsidRDefault="00C53EB2">
      <w:pPr>
        <w:rPr>
          <w:rFonts w:ascii="Times New Roman" w:hAnsi="Times New Roman" w:cs="Times New Roman"/>
        </w:rPr>
      </w:pPr>
    </w:p>
    <w:p w:rsidR="00C53EB2" w:rsidRDefault="003F0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szczególności jesteśmy zainteresowani następującymi zagadnieniami:</w:t>
      </w:r>
    </w:p>
    <w:p w:rsidR="00C53EB2" w:rsidRDefault="003F0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Europejscy Partnerzy Przeciwko Korupcji (EPAC) jako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przejaw międzynarodowej współpracy</w:t>
      </w:r>
    </w:p>
    <w:p w:rsidR="00C53EB2" w:rsidRDefault="003F0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Zwalczanie korupcji w krajach UE</w:t>
      </w:r>
    </w:p>
    <w:p w:rsidR="00C53EB2" w:rsidRDefault="003F0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Czynności operacyjno-rozpoznawcze w celu uzyskania informacji istotnych dla wykrycia i zwalczania korupcji w instytucjach państwowych oraz samorządzie terytorialnym</w:t>
      </w:r>
    </w:p>
    <w:p w:rsidR="00C53EB2" w:rsidRDefault="003F0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Rządowy Progr</w:t>
      </w:r>
      <w:r>
        <w:rPr>
          <w:rFonts w:ascii="Times New Roman" w:eastAsia="Calibri" w:hAnsi="Times New Roman" w:cs="Times New Roman"/>
          <w:sz w:val="24"/>
          <w:szCs w:val="24"/>
        </w:rPr>
        <w:t>am Przeciwdziałania Korupcji</w:t>
      </w:r>
    </w:p>
    <w:p w:rsidR="00C53EB2" w:rsidRDefault="003F0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Instytucje powołane do przeciwdziałania korupcji i walce z nią</w:t>
      </w:r>
    </w:p>
    <w:p w:rsidR="00C53EB2" w:rsidRDefault="003F0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Korupcja na przestrzeni wieków</w:t>
      </w:r>
    </w:p>
    <w:p w:rsidR="00C53EB2" w:rsidRDefault="003F0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"Cel uświęca środki" - nielegalność czynności operacyjno-rozpoznawczych  a możliwości ich procesowego wykorzystania. Nielega</w:t>
      </w:r>
      <w:r>
        <w:rPr>
          <w:rFonts w:ascii="Times New Roman" w:eastAsia="Calibri" w:hAnsi="Times New Roman" w:cs="Times New Roman"/>
          <w:sz w:val="24"/>
          <w:szCs w:val="24"/>
        </w:rPr>
        <w:t>lny podsłuch i prowokacja w świetle art. 168a k.p.k.</w:t>
      </w:r>
    </w:p>
    <w:p w:rsidR="00C53EB2" w:rsidRDefault="003F0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Konsekwencje korupcji dla człowieka, społeczności, państwa i gospodarki</w:t>
      </w:r>
    </w:p>
    <w:p w:rsidR="00C53EB2" w:rsidRDefault="003F0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Korupcja w Kodeksie Postępowania Karnego</w:t>
      </w:r>
    </w:p>
    <w:p w:rsidR="00C53EB2" w:rsidRDefault="003F0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Przyczyny korupcji i skuteczność strategii antykorupcyjnych </w:t>
      </w:r>
    </w:p>
    <w:p w:rsidR="00C53EB2" w:rsidRDefault="003F03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Główne dziedzin</w:t>
      </w:r>
      <w:r>
        <w:rPr>
          <w:rFonts w:ascii="Times New Roman" w:eastAsia="Calibri" w:hAnsi="Times New Roman" w:cs="Times New Roman"/>
          <w:sz w:val="24"/>
          <w:szCs w:val="24"/>
        </w:rPr>
        <w:t>y życia publicznego zagrożone korupcją</w:t>
      </w:r>
    </w:p>
    <w:p w:rsidR="00C53EB2" w:rsidRDefault="00C53E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EB2" w:rsidRDefault="003F0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 konferencji: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maj 2019 r. </w:t>
      </w:r>
    </w:p>
    <w:p w:rsidR="00C53EB2" w:rsidRDefault="00C53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EB2" w:rsidRDefault="00C53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EB2" w:rsidRDefault="003F0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Organizatorzy: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Wydział Prawa Wyższej Szkoły Ekonomii, Prawa i Nauk Medycznych im. prof. Edwarda Lipińskiego w Kielcach</w:t>
      </w:r>
    </w:p>
    <w:p w:rsidR="00C53EB2" w:rsidRDefault="003F0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Współorganizator: </w:t>
      </w:r>
      <w:r>
        <w:rPr>
          <w:rFonts w:ascii="Times New Roman" w:hAnsi="Times New Roman" w:cs="Times New Roman"/>
          <w:sz w:val="24"/>
          <w:szCs w:val="24"/>
        </w:rPr>
        <w:t>Winnicki Instytut Kooperatywny w Winnicy</w:t>
      </w:r>
    </w:p>
    <w:p w:rsidR="00C53EB2" w:rsidRDefault="00C53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EB2" w:rsidRDefault="003F0383">
      <w:pPr>
        <w:spacing w:after="0" w:line="360" w:lineRule="auto"/>
        <w:jc w:val="both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Miejsce: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Wyższa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Ekonomii Prawa i Nauk Medycznych im. prof. Edwarda Lipińskiego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>
        <w:rPr>
          <w:rStyle w:val="xbe"/>
          <w:rFonts w:ascii="Times New Roman" w:hAnsi="Times New Roman" w:cs="Times New Roman"/>
          <w:sz w:val="24"/>
          <w:szCs w:val="24"/>
        </w:rPr>
        <w:t>Jagiellońska</w:t>
      </w:r>
      <w:proofErr w:type="spellEnd"/>
      <w:r>
        <w:rPr>
          <w:rStyle w:val="xbe"/>
          <w:rFonts w:ascii="Times New Roman" w:hAnsi="Times New Roman" w:cs="Times New Roman"/>
          <w:sz w:val="24"/>
          <w:szCs w:val="24"/>
        </w:rPr>
        <w:t xml:space="preserve"> 109 A, 25-734 Kielce</w:t>
      </w:r>
    </w:p>
    <w:p w:rsidR="00C53EB2" w:rsidRDefault="00C53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EB2" w:rsidRDefault="003F03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Przewodniczący konferencji:</w:t>
      </w:r>
    </w:p>
    <w:p w:rsidR="00C53EB2" w:rsidRDefault="003F0383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WSEP i NM w Kielcach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Krzysztof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Wątorek</w:t>
      </w:r>
      <w:proofErr w:type="spellEnd"/>
    </w:p>
    <w:p w:rsidR="00C53EB2" w:rsidRDefault="003F0383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Rektor Winnickiego Kooperatywnego Instytutu- dr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hab. Anatolij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Drabowski</w:t>
      </w:r>
      <w:proofErr w:type="spellEnd"/>
    </w:p>
    <w:p w:rsidR="00C53EB2" w:rsidRDefault="00C53E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53EB2" w:rsidRDefault="00C53E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53EB2" w:rsidRDefault="003F03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Sekretarze konferencji:</w:t>
      </w:r>
    </w:p>
    <w:p w:rsidR="00C53EB2" w:rsidRDefault="003F038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Ewa Sojda</w:t>
      </w:r>
    </w:p>
    <w:p w:rsidR="00C53EB2" w:rsidRDefault="003F038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Anna Witkowska</w:t>
      </w:r>
    </w:p>
    <w:p w:rsidR="00C53EB2" w:rsidRDefault="003F038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Anna Hamera</w:t>
      </w:r>
    </w:p>
    <w:p w:rsidR="00C53EB2" w:rsidRDefault="003F0383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r w:rsidRPr="003F0383">
        <w:rPr>
          <w:rFonts w:ascii="Times New Roman" w:hAnsi="Times New Roman" w:cs="Times New Roman"/>
          <w:b/>
          <w:sz w:val="24"/>
          <w:szCs w:val="24"/>
        </w:rPr>
        <w:t>ewa.sojda@g.wseip.edu.pl</w:t>
      </w:r>
    </w:p>
    <w:p w:rsidR="00C53EB2" w:rsidRDefault="00C53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EB2" w:rsidRDefault="003F038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konferencji jest nieodpłatny.</w:t>
      </w:r>
    </w:p>
    <w:p w:rsidR="00C53EB2" w:rsidRDefault="003F0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Uczestnikom konferencji organizatorzy zapewniają wyżywienie.</w:t>
      </w:r>
    </w:p>
    <w:p w:rsidR="00C53EB2" w:rsidRDefault="00C53E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F0383" w:rsidRDefault="003F0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wraz z podaniem tema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 wystąpienia i abstraktem prosimy nadsyłać na adres: Wydział Prawa Wyższej Szkoły Ekonomii, Prawa i Nauk Medycznych im. prof. Edwarda Lipińskiego w Kielcach ul. Jagiellońska 109 A, 25–734 Kielce,  </w:t>
      </w:r>
      <w:r w:rsidRPr="003F0383">
        <w:rPr>
          <w:rFonts w:ascii="Times New Roman" w:hAnsi="Times New Roman" w:cs="Times New Roman"/>
          <w:b/>
          <w:sz w:val="24"/>
          <w:szCs w:val="24"/>
        </w:rPr>
        <w:t>ewa.sojda@g.wseip.edu.pl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F0383" w:rsidRDefault="003F0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EB2" w:rsidRDefault="003F0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zgłoszenia udziału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konferencji wraz z podaniem tytułu referatu i abstraktem  upływa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 lutego 2019r.</w:t>
      </w:r>
    </w:p>
    <w:p w:rsidR="00C53EB2" w:rsidRDefault="00C53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EB2" w:rsidRDefault="003F0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Organizatorzy zapewniają publikację książki będącej efektem konferencji, która ukaże się drukiem do końca 2019 r. W związku z tym, prosimy by teksty do druku – w języku pols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kim, </w:t>
      </w:r>
      <w:r>
        <w:rPr>
          <w:rFonts w:ascii="Times New Roman" w:hAnsi="Times New Roman" w:cs="Times New Roman"/>
          <w:sz w:val="24"/>
          <w:szCs w:val="24"/>
        </w:rPr>
        <w:t xml:space="preserve">uzupełnione o rezultaty dyskusji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przekazywać do sekretarzy,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 marca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2019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Teksty dostarczone po tym  terminie nie będą mogły zostać zamieszczone w publikacji książkowej.</w:t>
      </w:r>
    </w:p>
    <w:p w:rsidR="00C53EB2" w:rsidRDefault="00C53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EB2" w:rsidRDefault="003F0383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Organizatorzy zastrzegają sobie prawo wyboru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zgłoszeń i tekstów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przesłanych do druku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53EB2" w:rsidSect="00C53EB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24C"/>
    <w:multiLevelType w:val="multilevel"/>
    <w:tmpl w:val="A06C021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4031A2"/>
    <w:multiLevelType w:val="multilevel"/>
    <w:tmpl w:val="B1E8A2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0EB00B9"/>
    <w:multiLevelType w:val="multilevel"/>
    <w:tmpl w:val="E7F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94E7594"/>
    <w:multiLevelType w:val="multilevel"/>
    <w:tmpl w:val="1A966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EB2"/>
    <w:rsid w:val="003F0383"/>
    <w:rsid w:val="00C5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B2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customStyle="1" w:styleId="Heading4">
    <w:name w:val="Heading 4"/>
    <w:basedOn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Heading1"/>
    <w:qFormat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Heading4"/>
    <w:qFormat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qFormat/>
    <w:rsid w:val="00730D40"/>
  </w:style>
  <w:style w:type="character" w:customStyle="1" w:styleId="czeinternetowe">
    <w:name w:val="Łącze internetowe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730D40"/>
  </w:style>
  <w:style w:type="character" w:customStyle="1" w:styleId="xdb">
    <w:name w:val="_xdb"/>
    <w:basedOn w:val="Domylnaczcionkaakapitu"/>
    <w:qFormat/>
    <w:rsid w:val="00730D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051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53EB2"/>
    <w:rPr>
      <w:rFonts w:ascii="Times New Roman" w:eastAsia="OpenSymbol" w:hAnsi="Times New Roman" w:cs="OpenSymbol"/>
      <w:sz w:val="24"/>
    </w:rPr>
  </w:style>
  <w:style w:type="character" w:customStyle="1" w:styleId="ListLabel2">
    <w:name w:val="ListLabel 2"/>
    <w:qFormat/>
    <w:rsid w:val="00C53EB2"/>
    <w:rPr>
      <w:rFonts w:eastAsia="OpenSymbol" w:cs="OpenSymbol"/>
    </w:rPr>
  </w:style>
  <w:style w:type="character" w:customStyle="1" w:styleId="ListLabel3">
    <w:name w:val="ListLabel 3"/>
    <w:qFormat/>
    <w:rsid w:val="00C53EB2"/>
    <w:rPr>
      <w:rFonts w:eastAsia="OpenSymbol" w:cs="OpenSymbol"/>
    </w:rPr>
  </w:style>
  <w:style w:type="character" w:customStyle="1" w:styleId="ListLabel4">
    <w:name w:val="ListLabel 4"/>
    <w:qFormat/>
    <w:rsid w:val="00C53EB2"/>
    <w:rPr>
      <w:rFonts w:eastAsia="OpenSymbol" w:cs="OpenSymbol"/>
    </w:rPr>
  </w:style>
  <w:style w:type="character" w:customStyle="1" w:styleId="ListLabel5">
    <w:name w:val="ListLabel 5"/>
    <w:qFormat/>
    <w:rsid w:val="00C53EB2"/>
    <w:rPr>
      <w:rFonts w:eastAsia="OpenSymbol" w:cs="OpenSymbol"/>
    </w:rPr>
  </w:style>
  <w:style w:type="character" w:customStyle="1" w:styleId="ListLabel6">
    <w:name w:val="ListLabel 6"/>
    <w:qFormat/>
    <w:rsid w:val="00C53EB2"/>
    <w:rPr>
      <w:rFonts w:eastAsia="OpenSymbol" w:cs="OpenSymbol"/>
    </w:rPr>
  </w:style>
  <w:style w:type="character" w:customStyle="1" w:styleId="ListLabel7">
    <w:name w:val="ListLabel 7"/>
    <w:qFormat/>
    <w:rsid w:val="00C53EB2"/>
    <w:rPr>
      <w:rFonts w:eastAsia="OpenSymbol" w:cs="OpenSymbol"/>
    </w:rPr>
  </w:style>
  <w:style w:type="character" w:customStyle="1" w:styleId="ListLabel8">
    <w:name w:val="ListLabel 8"/>
    <w:qFormat/>
    <w:rsid w:val="00C53EB2"/>
    <w:rPr>
      <w:rFonts w:eastAsia="OpenSymbol" w:cs="OpenSymbol"/>
    </w:rPr>
  </w:style>
  <w:style w:type="character" w:customStyle="1" w:styleId="ListLabel9">
    <w:name w:val="ListLabel 9"/>
    <w:qFormat/>
    <w:rsid w:val="00C53EB2"/>
    <w:rPr>
      <w:rFonts w:eastAsia="OpenSymbol" w:cs="OpenSymbol"/>
    </w:rPr>
  </w:style>
  <w:style w:type="character" w:customStyle="1" w:styleId="ListLabel10">
    <w:name w:val="ListLabel 10"/>
    <w:qFormat/>
    <w:rsid w:val="00C53EB2"/>
    <w:rPr>
      <w:rFonts w:cs="Courier New"/>
    </w:rPr>
  </w:style>
  <w:style w:type="character" w:customStyle="1" w:styleId="ListLabel11">
    <w:name w:val="ListLabel 11"/>
    <w:qFormat/>
    <w:rsid w:val="00C53EB2"/>
    <w:rPr>
      <w:rFonts w:cs="Courier New"/>
    </w:rPr>
  </w:style>
  <w:style w:type="character" w:customStyle="1" w:styleId="ListLabel12">
    <w:name w:val="ListLabel 12"/>
    <w:qFormat/>
    <w:rsid w:val="00C53EB2"/>
    <w:rPr>
      <w:rFonts w:cs="Courier New"/>
    </w:rPr>
  </w:style>
  <w:style w:type="character" w:customStyle="1" w:styleId="ListLabel13">
    <w:name w:val="ListLabel 13"/>
    <w:qFormat/>
    <w:rsid w:val="00C53EB2"/>
    <w:rPr>
      <w:rFonts w:ascii="Times New Roman" w:hAnsi="Times New Roman" w:cs="OpenSymbol"/>
      <w:sz w:val="24"/>
    </w:rPr>
  </w:style>
  <w:style w:type="character" w:customStyle="1" w:styleId="ListLabel14">
    <w:name w:val="ListLabel 14"/>
    <w:qFormat/>
    <w:rsid w:val="00C53EB2"/>
    <w:rPr>
      <w:rFonts w:cs="OpenSymbol"/>
    </w:rPr>
  </w:style>
  <w:style w:type="character" w:customStyle="1" w:styleId="ListLabel15">
    <w:name w:val="ListLabel 15"/>
    <w:qFormat/>
    <w:rsid w:val="00C53EB2"/>
    <w:rPr>
      <w:rFonts w:cs="OpenSymbol"/>
    </w:rPr>
  </w:style>
  <w:style w:type="character" w:customStyle="1" w:styleId="ListLabel16">
    <w:name w:val="ListLabel 16"/>
    <w:qFormat/>
    <w:rsid w:val="00C53EB2"/>
    <w:rPr>
      <w:rFonts w:cs="OpenSymbol"/>
    </w:rPr>
  </w:style>
  <w:style w:type="character" w:customStyle="1" w:styleId="ListLabel17">
    <w:name w:val="ListLabel 17"/>
    <w:qFormat/>
    <w:rsid w:val="00C53EB2"/>
    <w:rPr>
      <w:rFonts w:cs="OpenSymbol"/>
    </w:rPr>
  </w:style>
  <w:style w:type="character" w:customStyle="1" w:styleId="ListLabel18">
    <w:name w:val="ListLabel 18"/>
    <w:qFormat/>
    <w:rsid w:val="00C53EB2"/>
    <w:rPr>
      <w:rFonts w:cs="OpenSymbol"/>
    </w:rPr>
  </w:style>
  <w:style w:type="character" w:customStyle="1" w:styleId="ListLabel19">
    <w:name w:val="ListLabel 19"/>
    <w:qFormat/>
    <w:rsid w:val="00C53EB2"/>
    <w:rPr>
      <w:rFonts w:cs="OpenSymbol"/>
    </w:rPr>
  </w:style>
  <w:style w:type="character" w:customStyle="1" w:styleId="ListLabel20">
    <w:name w:val="ListLabel 20"/>
    <w:qFormat/>
    <w:rsid w:val="00C53EB2"/>
    <w:rPr>
      <w:rFonts w:cs="OpenSymbol"/>
    </w:rPr>
  </w:style>
  <w:style w:type="character" w:customStyle="1" w:styleId="ListLabel21">
    <w:name w:val="ListLabel 21"/>
    <w:qFormat/>
    <w:rsid w:val="00C53EB2"/>
    <w:rPr>
      <w:rFonts w:cs="OpenSymbol"/>
    </w:rPr>
  </w:style>
  <w:style w:type="character" w:customStyle="1" w:styleId="ListLabel22">
    <w:name w:val="ListLabel 22"/>
    <w:qFormat/>
    <w:rsid w:val="00C53EB2"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sid w:val="00C53EB2"/>
    <w:rPr>
      <w:rFonts w:cs="Courier New"/>
    </w:rPr>
  </w:style>
  <w:style w:type="character" w:customStyle="1" w:styleId="ListLabel24">
    <w:name w:val="ListLabel 24"/>
    <w:qFormat/>
    <w:rsid w:val="00C53EB2"/>
    <w:rPr>
      <w:rFonts w:cs="Wingdings"/>
    </w:rPr>
  </w:style>
  <w:style w:type="character" w:customStyle="1" w:styleId="ListLabel25">
    <w:name w:val="ListLabel 25"/>
    <w:qFormat/>
    <w:rsid w:val="00C53EB2"/>
    <w:rPr>
      <w:rFonts w:cs="Symbol"/>
    </w:rPr>
  </w:style>
  <w:style w:type="character" w:customStyle="1" w:styleId="ListLabel26">
    <w:name w:val="ListLabel 26"/>
    <w:qFormat/>
    <w:rsid w:val="00C53EB2"/>
    <w:rPr>
      <w:rFonts w:cs="Courier New"/>
    </w:rPr>
  </w:style>
  <w:style w:type="character" w:customStyle="1" w:styleId="ListLabel27">
    <w:name w:val="ListLabel 27"/>
    <w:qFormat/>
    <w:rsid w:val="00C53EB2"/>
    <w:rPr>
      <w:rFonts w:cs="Wingdings"/>
    </w:rPr>
  </w:style>
  <w:style w:type="character" w:customStyle="1" w:styleId="ListLabel28">
    <w:name w:val="ListLabel 28"/>
    <w:qFormat/>
    <w:rsid w:val="00C53EB2"/>
    <w:rPr>
      <w:rFonts w:cs="Symbol"/>
    </w:rPr>
  </w:style>
  <w:style w:type="character" w:customStyle="1" w:styleId="ListLabel29">
    <w:name w:val="ListLabel 29"/>
    <w:qFormat/>
    <w:rsid w:val="00C53EB2"/>
    <w:rPr>
      <w:rFonts w:cs="Courier New"/>
    </w:rPr>
  </w:style>
  <w:style w:type="character" w:customStyle="1" w:styleId="ListLabel30">
    <w:name w:val="ListLabel 30"/>
    <w:qFormat/>
    <w:rsid w:val="00C53EB2"/>
    <w:rPr>
      <w:rFonts w:cs="Wingdings"/>
    </w:rPr>
  </w:style>
  <w:style w:type="paragraph" w:styleId="Nagwek">
    <w:name w:val="header"/>
    <w:basedOn w:val="Normalny"/>
    <w:next w:val="Tekstpodstawowy"/>
    <w:qFormat/>
    <w:rsid w:val="00C5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53EB2"/>
    <w:pPr>
      <w:spacing w:after="140" w:line="276" w:lineRule="auto"/>
    </w:pPr>
  </w:style>
  <w:style w:type="paragraph" w:styleId="Lista">
    <w:name w:val="List"/>
    <w:basedOn w:val="Tekstpodstawowy"/>
    <w:rsid w:val="00C53EB2"/>
    <w:rPr>
      <w:rFonts w:cs="Arial"/>
    </w:rPr>
  </w:style>
  <w:style w:type="paragraph" w:customStyle="1" w:styleId="Caption">
    <w:name w:val="Caption"/>
    <w:basedOn w:val="Normalny"/>
    <w:qFormat/>
    <w:rsid w:val="00C53E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3EB2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qFormat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E2FF8"/>
    <w:pPr>
      <w:suppressAutoHyphens/>
      <w:spacing w:line="252" w:lineRule="auto"/>
      <w:textAlignment w:val="baseline"/>
    </w:pPr>
    <w:rPr>
      <w:rFonts w:eastAsia="SimSun" w:cs="Tahoma"/>
      <w:color w:val="00000A"/>
      <w:kern w:val="2"/>
      <w:sz w:val="22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Bezodstpw">
    <w:name w:val="No Spacing"/>
    <w:uiPriority w:val="1"/>
    <w:qFormat/>
    <w:rsid w:val="002B7FEA"/>
    <w:rPr>
      <w:rFonts w:cs="Times New Roman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bocheneka</cp:lastModifiedBy>
  <cp:revision>2</cp:revision>
  <cp:lastPrinted>2017-06-28T06:43:00Z</cp:lastPrinted>
  <dcterms:created xsi:type="dcterms:W3CDTF">2019-02-06T13:50:00Z</dcterms:created>
  <dcterms:modified xsi:type="dcterms:W3CDTF">2019-02-06T13:50:00Z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