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6F" w:rsidRPr="00752E3D" w:rsidRDefault="005360FA">
      <w:pPr>
        <w:rPr>
          <w:b/>
          <w:sz w:val="28"/>
          <w:szCs w:val="28"/>
        </w:rPr>
      </w:pPr>
      <w:r w:rsidRPr="00752E3D">
        <w:rPr>
          <w:b/>
          <w:sz w:val="28"/>
          <w:szCs w:val="28"/>
        </w:rPr>
        <w:t>Oferta promotorska – kierunek – Bezpieczeństwo wewnętrzne</w:t>
      </w:r>
    </w:p>
    <w:p w:rsidR="005360FA" w:rsidRDefault="005360FA" w:rsidP="005360FA">
      <w:pPr>
        <w:pStyle w:val="Akapitzlist"/>
        <w:numPr>
          <w:ilvl w:val="0"/>
          <w:numId w:val="1"/>
        </w:numPr>
      </w:pPr>
      <w:r>
        <w:t xml:space="preserve">dr Waldemar Cisowski – kryminologia, </w:t>
      </w:r>
      <w:r w:rsidR="00752E3D">
        <w:t xml:space="preserve">zwalczanie przestępczości, </w:t>
      </w:r>
      <w:r>
        <w:t>patologie społeczne</w:t>
      </w:r>
    </w:p>
    <w:p w:rsidR="004272A5" w:rsidRDefault="00752E3D" w:rsidP="005360FA">
      <w:pPr>
        <w:pStyle w:val="Akapitzlist"/>
        <w:numPr>
          <w:ilvl w:val="0"/>
          <w:numId w:val="1"/>
        </w:numPr>
      </w:pPr>
      <w:r>
        <w:t>dr Mariusz Michalski</w:t>
      </w:r>
      <w:r w:rsidR="004272A5">
        <w:t xml:space="preserve"> </w:t>
      </w:r>
      <w:r>
        <w:t>–</w:t>
      </w:r>
      <w:r w:rsidR="004272A5">
        <w:t xml:space="preserve"> </w:t>
      </w:r>
      <w:r>
        <w:t xml:space="preserve">prawo karne, </w:t>
      </w:r>
      <w:r w:rsidR="004272A5">
        <w:t>kryminalistyka</w:t>
      </w:r>
    </w:p>
    <w:p w:rsidR="005360FA" w:rsidRDefault="005360FA" w:rsidP="005360FA">
      <w:pPr>
        <w:pStyle w:val="Akapitzlist"/>
        <w:numPr>
          <w:ilvl w:val="0"/>
          <w:numId w:val="1"/>
        </w:numPr>
      </w:pPr>
      <w:r>
        <w:t>dr Dariusz Palacz – bezpieczeństwo wewnętrzne</w:t>
      </w:r>
    </w:p>
    <w:p w:rsidR="005360FA" w:rsidRDefault="005360FA" w:rsidP="005360FA">
      <w:pPr>
        <w:pStyle w:val="Akapitzlist"/>
        <w:numPr>
          <w:ilvl w:val="0"/>
          <w:numId w:val="1"/>
        </w:numPr>
      </w:pPr>
      <w:r>
        <w:t>dr Marcin Sabat – kryminalistyka, zabezpieczanie imprez masowych</w:t>
      </w:r>
    </w:p>
    <w:p w:rsidR="008D4AF5" w:rsidRDefault="008D4AF5" w:rsidP="00752E3D">
      <w:pPr>
        <w:pStyle w:val="Akapitzlist"/>
      </w:pPr>
    </w:p>
    <w:sectPr w:rsidR="008D4AF5" w:rsidSect="003E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1ACF"/>
    <w:multiLevelType w:val="hybridMultilevel"/>
    <w:tmpl w:val="07C68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0FA"/>
    <w:rsid w:val="000E6429"/>
    <w:rsid w:val="0015288A"/>
    <w:rsid w:val="003E166F"/>
    <w:rsid w:val="004272A5"/>
    <w:rsid w:val="004D6307"/>
    <w:rsid w:val="005360FA"/>
    <w:rsid w:val="00752E3D"/>
    <w:rsid w:val="007C4D01"/>
    <w:rsid w:val="008D4AF5"/>
    <w:rsid w:val="009E36E5"/>
    <w:rsid w:val="00D752F0"/>
    <w:rsid w:val="00E07F43"/>
    <w:rsid w:val="00EB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262</Characters>
  <Application>Microsoft Office Word</Application>
  <DocSecurity>4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katarzynah</dc:creator>
  <cp:lastModifiedBy>cisowskiw</cp:lastModifiedBy>
  <cp:revision>2</cp:revision>
  <dcterms:created xsi:type="dcterms:W3CDTF">2021-06-02T08:29:00Z</dcterms:created>
  <dcterms:modified xsi:type="dcterms:W3CDTF">2021-06-02T08:29:00Z</dcterms:modified>
</cp:coreProperties>
</file>