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7A" w:rsidRPr="009D4FC3" w:rsidRDefault="00D5107A" w:rsidP="00D5107A">
      <w:pPr>
        <w:spacing w:line="240" w:lineRule="auto"/>
        <w:jc w:val="right"/>
        <w:rPr>
          <w:sz w:val="21"/>
          <w:szCs w:val="21"/>
        </w:rPr>
      </w:pPr>
      <w:r w:rsidRPr="009D4FC3">
        <w:rPr>
          <w:sz w:val="21"/>
          <w:szCs w:val="21"/>
        </w:rPr>
        <w:t xml:space="preserve">Załącznik nr 2 </w:t>
      </w:r>
      <w:r w:rsidRPr="009D4FC3">
        <w:rPr>
          <w:sz w:val="21"/>
          <w:szCs w:val="21"/>
        </w:rPr>
        <w:br/>
        <w:t>do zarządzenia Rekto</w:t>
      </w:r>
      <w:r w:rsidR="006B3C16">
        <w:rPr>
          <w:sz w:val="21"/>
          <w:szCs w:val="21"/>
        </w:rPr>
        <w:t xml:space="preserve">ra </w:t>
      </w:r>
      <w:proofErr w:type="spellStart"/>
      <w:r w:rsidR="006B3C16">
        <w:rPr>
          <w:sz w:val="21"/>
          <w:szCs w:val="21"/>
        </w:rPr>
        <w:t>WSEPiNM</w:t>
      </w:r>
      <w:proofErr w:type="spellEnd"/>
      <w:r w:rsidR="006B3C16">
        <w:rPr>
          <w:sz w:val="21"/>
          <w:szCs w:val="21"/>
        </w:rPr>
        <w:t xml:space="preserve"> w Kielcach</w:t>
      </w:r>
      <w:r w:rsidR="006B3C16">
        <w:rPr>
          <w:sz w:val="21"/>
          <w:szCs w:val="21"/>
        </w:rPr>
        <w:br/>
        <w:t>z  dnia 21</w:t>
      </w:r>
      <w:r w:rsidRPr="009D4FC3">
        <w:rPr>
          <w:sz w:val="21"/>
          <w:szCs w:val="21"/>
        </w:rPr>
        <w:t xml:space="preserve"> maja 2020 r.</w:t>
      </w:r>
      <w:r w:rsidRPr="009D4FC3">
        <w:rPr>
          <w:sz w:val="21"/>
          <w:szCs w:val="21"/>
        </w:rPr>
        <w:br/>
        <w:t xml:space="preserve">w sprawie zasad funkcjonowania </w:t>
      </w:r>
      <w:proofErr w:type="spellStart"/>
      <w:r w:rsidRPr="009D4FC3">
        <w:rPr>
          <w:sz w:val="21"/>
          <w:szCs w:val="21"/>
        </w:rPr>
        <w:t>WSEPiNM</w:t>
      </w:r>
      <w:proofErr w:type="spellEnd"/>
      <w:r w:rsidRPr="009D4FC3">
        <w:rPr>
          <w:sz w:val="21"/>
          <w:szCs w:val="21"/>
        </w:rPr>
        <w:t xml:space="preserve"> </w:t>
      </w:r>
      <w:r w:rsidRPr="009D4FC3">
        <w:rPr>
          <w:sz w:val="21"/>
          <w:szCs w:val="21"/>
        </w:rPr>
        <w:br/>
        <w:t>od dnia 25 maja 2020 r. do 30 września 2020 r.</w:t>
      </w:r>
    </w:p>
    <w:p w:rsidR="00D5107A" w:rsidRDefault="00D5107A" w:rsidP="00D5107A">
      <w:pPr>
        <w:spacing w:line="240" w:lineRule="auto"/>
        <w:jc w:val="right"/>
      </w:pPr>
    </w:p>
    <w:p w:rsidR="00D5107A" w:rsidRDefault="00C610DE" w:rsidP="00D5107A">
      <w:pPr>
        <w:spacing w:line="240" w:lineRule="auto"/>
        <w:jc w:val="right"/>
      </w:pPr>
      <w:r>
        <w:t>Kielce, dnia 22</w:t>
      </w:r>
      <w:r w:rsidR="00D5107A">
        <w:t xml:space="preserve">.05.2020 r. </w:t>
      </w:r>
    </w:p>
    <w:p w:rsidR="00DF3E66" w:rsidRDefault="00DF3E66" w:rsidP="00D5107A">
      <w:pPr>
        <w:spacing w:line="240" w:lineRule="auto"/>
        <w:jc w:val="right"/>
      </w:pPr>
    </w:p>
    <w:p w:rsidR="00DF3E66" w:rsidRPr="00D5107A" w:rsidRDefault="00DF3E66" w:rsidP="00D5107A">
      <w:pPr>
        <w:spacing w:line="240" w:lineRule="auto"/>
        <w:jc w:val="right"/>
      </w:pPr>
    </w:p>
    <w:p w:rsidR="00D5107A" w:rsidRPr="00DF3E66" w:rsidRDefault="00D5107A" w:rsidP="008A212F">
      <w:pPr>
        <w:spacing w:line="240" w:lineRule="auto"/>
        <w:jc w:val="center"/>
        <w:rPr>
          <w:b/>
          <w:sz w:val="6"/>
          <w:szCs w:val="6"/>
        </w:rPr>
      </w:pPr>
    </w:p>
    <w:p w:rsidR="00EC3383" w:rsidRPr="006B614B" w:rsidRDefault="00DF3E66" w:rsidP="008A212F">
      <w:pPr>
        <w:spacing w:line="240" w:lineRule="auto"/>
        <w:jc w:val="center"/>
        <w:rPr>
          <w:b/>
        </w:rPr>
      </w:pPr>
      <w:r>
        <w:rPr>
          <w:b/>
        </w:rPr>
        <w:t>Przygotowanie</w:t>
      </w:r>
      <w:r w:rsidR="00EC3383" w:rsidRPr="006B614B">
        <w:rPr>
          <w:b/>
        </w:rPr>
        <w:t xml:space="preserve"> pomieszczeń dydaktycznych i administracyjnych W</w:t>
      </w:r>
      <w:r w:rsidR="00917C3E" w:rsidRPr="006B614B">
        <w:rPr>
          <w:b/>
        </w:rPr>
        <w:t xml:space="preserve">yższej </w:t>
      </w:r>
      <w:r w:rsidR="00EC3383" w:rsidRPr="006B614B">
        <w:rPr>
          <w:b/>
        </w:rPr>
        <w:t>S</w:t>
      </w:r>
      <w:r w:rsidR="00917C3E" w:rsidRPr="006B614B">
        <w:rPr>
          <w:b/>
        </w:rPr>
        <w:t xml:space="preserve">zkoły </w:t>
      </w:r>
      <w:r w:rsidR="00EC3383" w:rsidRPr="006B614B">
        <w:rPr>
          <w:b/>
        </w:rPr>
        <w:t>E</w:t>
      </w:r>
      <w:r w:rsidR="00917C3E" w:rsidRPr="006B614B">
        <w:rPr>
          <w:b/>
        </w:rPr>
        <w:t>konomii</w:t>
      </w:r>
      <w:r w:rsidR="006B614B">
        <w:rPr>
          <w:b/>
        </w:rPr>
        <w:t>,</w:t>
      </w:r>
      <w:r w:rsidR="00917C3E" w:rsidRPr="006B614B">
        <w:rPr>
          <w:b/>
        </w:rPr>
        <w:t xml:space="preserve"> </w:t>
      </w:r>
      <w:r w:rsidR="00EC3383" w:rsidRPr="006B614B">
        <w:rPr>
          <w:b/>
        </w:rPr>
        <w:t>P</w:t>
      </w:r>
      <w:r w:rsidR="006B614B">
        <w:rPr>
          <w:b/>
        </w:rPr>
        <w:t xml:space="preserve">rawa </w:t>
      </w:r>
      <w:r w:rsidR="006B614B">
        <w:rPr>
          <w:b/>
        </w:rPr>
        <w:br/>
      </w:r>
      <w:r w:rsidR="00EC3383" w:rsidRPr="006B614B">
        <w:rPr>
          <w:b/>
        </w:rPr>
        <w:t>i</w:t>
      </w:r>
      <w:r w:rsidR="00917C3E" w:rsidRPr="006B614B">
        <w:rPr>
          <w:b/>
        </w:rPr>
        <w:t xml:space="preserve"> </w:t>
      </w:r>
      <w:r w:rsidR="00EC3383" w:rsidRPr="006B614B">
        <w:rPr>
          <w:b/>
        </w:rPr>
        <w:t>N</w:t>
      </w:r>
      <w:r w:rsidR="00917C3E" w:rsidRPr="006B614B">
        <w:rPr>
          <w:b/>
        </w:rPr>
        <w:t xml:space="preserve">auk </w:t>
      </w:r>
      <w:r w:rsidR="00EC3383" w:rsidRPr="006B614B">
        <w:rPr>
          <w:b/>
        </w:rPr>
        <w:t>M</w:t>
      </w:r>
      <w:r w:rsidR="00917C3E" w:rsidRPr="006B614B">
        <w:rPr>
          <w:b/>
        </w:rPr>
        <w:t>edycznych w Kielcach</w:t>
      </w:r>
      <w:r w:rsidR="00EC3383" w:rsidRPr="006B614B">
        <w:rPr>
          <w:b/>
        </w:rPr>
        <w:t xml:space="preserve"> oraz zasady </w:t>
      </w:r>
      <w:r w:rsidR="00917C3E" w:rsidRPr="006B614B">
        <w:rPr>
          <w:b/>
        </w:rPr>
        <w:t>bezpiecznego zachowania się</w:t>
      </w:r>
      <w:r w:rsidR="00EC3383" w:rsidRPr="006B614B">
        <w:rPr>
          <w:b/>
        </w:rPr>
        <w:t xml:space="preserve"> w związku z </w:t>
      </w:r>
      <w:r w:rsidR="00917C3E" w:rsidRPr="006B614B">
        <w:rPr>
          <w:b/>
        </w:rPr>
        <w:t>częściowym przywracaniem działalności Uczelni  w warunkach pandemii COVID – 19</w:t>
      </w:r>
    </w:p>
    <w:p w:rsidR="00EC3383" w:rsidRDefault="00EC3383"/>
    <w:p w:rsidR="000B7C80" w:rsidRDefault="007228A3" w:rsidP="00917C3E">
      <w:pPr>
        <w:jc w:val="both"/>
      </w:pPr>
      <w:r>
        <w:t>W celu ograniczenia rozprzestrzeniania się wirusa SARS-CoV-2 i zapewnienia bezpiec</w:t>
      </w:r>
      <w:r w:rsidR="00917C3E">
        <w:t xml:space="preserve">zeństwa </w:t>
      </w:r>
      <w:r w:rsidR="00DF3E66">
        <w:t xml:space="preserve">zdrowotnego </w:t>
      </w:r>
      <w:r w:rsidR="00917C3E">
        <w:t>studentom,</w:t>
      </w:r>
      <w:r>
        <w:t xml:space="preserve"> pracownikom </w:t>
      </w:r>
      <w:r w:rsidR="00917C3E">
        <w:t>dydaktycznym i administracyjnym</w:t>
      </w:r>
      <w:r w:rsidR="006B614B">
        <w:t xml:space="preserve"> oraz </w:t>
      </w:r>
      <w:proofErr w:type="spellStart"/>
      <w:r w:rsidR="006B614B">
        <w:t>interesariuszom</w:t>
      </w:r>
      <w:proofErr w:type="spellEnd"/>
      <w:r w:rsidR="00917C3E">
        <w:t xml:space="preserve"> </w:t>
      </w:r>
      <w:r w:rsidR="008A212F">
        <w:t>zewnętrznym</w:t>
      </w:r>
      <w:r w:rsidR="00DF3E66">
        <w:t>,</w:t>
      </w:r>
      <w:r w:rsidR="008A212F">
        <w:t xml:space="preserve"> </w:t>
      </w:r>
      <w:r w:rsidR="000B7C80">
        <w:t xml:space="preserve">ustala się warunki przygotowania </w:t>
      </w:r>
      <w:r w:rsidR="00C27278">
        <w:t xml:space="preserve">i utrzymania </w:t>
      </w:r>
      <w:r w:rsidR="000B7C80">
        <w:t xml:space="preserve">pomieszczeń oraz zasady zachowania się w </w:t>
      </w:r>
      <w:r w:rsidR="006B614B">
        <w:t xml:space="preserve">siedzibie </w:t>
      </w:r>
      <w:proofErr w:type="spellStart"/>
      <w:r w:rsidR="006B614B">
        <w:t>WSEPiNM</w:t>
      </w:r>
      <w:proofErr w:type="spellEnd"/>
      <w:r w:rsidR="00C27278">
        <w:t>.</w:t>
      </w:r>
    </w:p>
    <w:p w:rsidR="000B7C80" w:rsidRPr="00656C59" w:rsidRDefault="00656C59" w:rsidP="00656C59">
      <w:pPr>
        <w:ind w:left="360"/>
        <w:jc w:val="center"/>
        <w:rPr>
          <w:b/>
        </w:rPr>
      </w:pPr>
      <w:r w:rsidRPr="001A258B">
        <w:rPr>
          <w:rFonts w:ascii="Calibri" w:eastAsia="Calibri" w:hAnsi="Calibri" w:cs="Times New Roman"/>
          <w:b/>
        </w:rPr>
        <w:t>§ 1</w:t>
      </w:r>
      <w:r>
        <w:rPr>
          <w:b/>
        </w:rPr>
        <w:t xml:space="preserve">.   </w:t>
      </w:r>
      <w:r w:rsidR="000B7C80" w:rsidRPr="00656C59">
        <w:rPr>
          <w:b/>
        </w:rPr>
        <w:t>Przygotowanie powierzchni ogólnodostępnych</w:t>
      </w:r>
    </w:p>
    <w:p w:rsidR="005F20BB" w:rsidRDefault="000B7C80" w:rsidP="005F20BB">
      <w:pPr>
        <w:pStyle w:val="Akapitzlist"/>
        <w:numPr>
          <w:ilvl w:val="0"/>
          <w:numId w:val="3"/>
        </w:numPr>
        <w:jc w:val="both"/>
      </w:pPr>
      <w:r>
        <w:t>Pr</w:t>
      </w:r>
      <w:r w:rsidR="005F20BB">
        <w:t>zy wejściach do budynku Uczelni</w:t>
      </w:r>
      <w:r>
        <w:t xml:space="preserve"> </w:t>
      </w:r>
      <w:r w:rsidR="00656C59">
        <w:t>umieszcza się</w:t>
      </w:r>
      <w:r>
        <w:t xml:space="preserve"> ur</w:t>
      </w:r>
      <w:r w:rsidR="005F20BB">
        <w:t>ządzenia do dezynfekcji rąk</w:t>
      </w:r>
      <w:r w:rsidR="00656C59">
        <w:t>,</w:t>
      </w:r>
      <w:r w:rsidR="005F20BB">
        <w:t xml:space="preserve"> z informacją</w:t>
      </w:r>
      <w:r w:rsidR="00964B79">
        <w:t xml:space="preserve"> </w:t>
      </w:r>
      <w:r w:rsidR="00656C59">
        <w:br/>
      </w:r>
      <w:r w:rsidR="00964B79">
        <w:t>o</w:t>
      </w:r>
      <w:r>
        <w:t xml:space="preserve"> </w:t>
      </w:r>
      <w:r w:rsidR="005F20BB">
        <w:t>konieczności korzystania z nich przez osoby wchodzące i wychodzące</w:t>
      </w:r>
      <w:r w:rsidR="00656C59">
        <w:t xml:space="preserve"> z Uczelni</w:t>
      </w:r>
      <w:r w:rsidR="00DF3E66">
        <w:t>.</w:t>
      </w:r>
    </w:p>
    <w:p w:rsidR="005825F7" w:rsidRDefault="005825F7" w:rsidP="005F20BB">
      <w:pPr>
        <w:pStyle w:val="Akapitzlist"/>
        <w:numPr>
          <w:ilvl w:val="0"/>
          <w:numId w:val="3"/>
        </w:numPr>
        <w:jc w:val="both"/>
      </w:pPr>
      <w:r>
        <w:t xml:space="preserve">Drzwi wejściowe prowadzące do powierzchni ogólnodostępnych (hole, korytarze) powinny być, </w:t>
      </w:r>
      <w:r w:rsidR="000B0597">
        <w:t xml:space="preserve">w </w:t>
      </w:r>
      <w:r>
        <w:t>miarę możliwości, otwarte, tak aby osoby wchodzące nie musiały dotykać klamek.</w:t>
      </w:r>
    </w:p>
    <w:p w:rsidR="005F20BB" w:rsidRDefault="000B7C80" w:rsidP="005F20BB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5F20BB">
        <w:t xml:space="preserve">Studenci, pracownicy i </w:t>
      </w:r>
      <w:proofErr w:type="spellStart"/>
      <w:r w:rsidR="005F20BB">
        <w:t>interesariusz</w:t>
      </w:r>
      <w:r w:rsidR="00656C59">
        <w:t>e</w:t>
      </w:r>
      <w:proofErr w:type="spellEnd"/>
      <w:r w:rsidR="00656C59">
        <w:t xml:space="preserve"> informowani są o konieczności</w:t>
      </w:r>
      <w:r>
        <w:t xml:space="preserve"> </w:t>
      </w:r>
      <w:r w:rsidR="00964B79">
        <w:t>korzystania n</w:t>
      </w:r>
      <w:r w:rsidR="005F20BB">
        <w:t>a</w:t>
      </w:r>
      <w:r w:rsidR="00964B79">
        <w:t xml:space="preserve"> </w:t>
      </w:r>
      <w:r w:rsidR="005F20BB">
        <w:t xml:space="preserve">trenie Uczelni z </w:t>
      </w:r>
      <w:r>
        <w:t>masek ochronnych</w:t>
      </w:r>
      <w:r w:rsidR="00964B79">
        <w:t xml:space="preserve"> i rękawiczek</w:t>
      </w:r>
      <w:r>
        <w:t xml:space="preserve"> (zużyte środki ochrony osobistej </w:t>
      </w:r>
      <w:r w:rsidR="005F20BB">
        <w:t xml:space="preserve">należy zostawiać </w:t>
      </w:r>
      <w:r w:rsidR="00DF3E66">
        <w:br/>
      </w:r>
      <w:r w:rsidR="005F20BB">
        <w:t>w przeznaczonych do tego i oznaczonych kosz</w:t>
      </w:r>
      <w:r w:rsidR="00964B79">
        <w:t>a</w:t>
      </w:r>
      <w:r w:rsidR="005F20BB">
        <w:t>c</w:t>
      </w:r>
      <w:r w:rsidR="00964B79">
        <w:t>h).</w:t>
      </w:r>
    </w:p>
    <w:p w:rsidR="005F20BB" w:rsidRDefault="00964B79" w:rsidP="005F20BB">
      <w:pPr>
        <w:pStyle w:val="Akapitzlist"/>
        <w:numPr>
          <w:ilvl w:val="0"/>
          <w:numId w:val="3"/>
        </w:numPr>
        <w:jc w:val="both"/>
      </w:pPr>
      <w:r>
        <w:t xml:space="preserve"> P</w:t>
      </w:r>
      <w:r w:rsidR="000B7C80">
        <w:t>owierzchnie, na któr</w:t>
      </w:r>
      <w:r w:rsidR="00DF3E66">
        <w:t>ych może osadzać się wirus są</w:t>
      </w:r>
      <w:r w:rsidR="005F20BB">
        <w:t xml:space="preserve"> regularnie dezynfekowane;</w:t>
      </w:r>
      <w:r w:rsidR="000B7C80">
        <w:t xml:space="preserve"> dotyczy to w szczególności: parapetów,</w:t>
      </w:r>
      <w:r w:rsidR="005F20BB">
        <w:t xml:space="preserve"> krzeseł, stolików, klamek</w:t>
      </w:r>
      <w:r w:rsidR="000B7C80">
        <w:t>, itp.</w:t>
      </w:r>
    </w:p>
    <w:p w:rsidR="009750D3" w:rsidRDefault="002F2EF1" w:rsidP="005F20BB">
      <w:pPr>
        <w:pStyle w:val="Akapitzlist"/>
        <w:numPr>
          <w:ilvl w:val="0"/>
          <w:numId w:val="3"/>
        </w:numPr>
        <w:jc w:val="both"/>
      </w:pPr>
      <w:r>
        <w:t>Liczbę</w:t>
      </w:r>
      <w:r w:rsidR="009750D3">
        <w:t xml:space="preserve"> ogólnodostępnych miejsc do siedzenia (</w:t>
      </w:r>
      <w:r w:rsidR="000B7C80">
        <w:t>na korytarzach</w:t>
      </w:r>
      <w:r w:rsidR="009750D3">
        <w:t>)</w:t>
      </w:r>
      <w:r>
        <w:t xml:space="preserve"> należy ograniczyć, a ich rozmieszczenie</w:t>
      </w:r>
      <w:r w:rsidR="000B7C80">
        <w:t xml:space="preserve"> </w:t>
      </w:r>
      <w:r w:rsidR="009750D3">
        <w:t>musi zapewniać możliwoś</w:t>
      </w:r>
      <w:r w:rsidR="007E39A1">
        <w:t>ć za</w:t>
      </w:r>
      <w:r w:rsidR="00106E34">
        <w:t>chowania odległości min. 2 metrów</w:t>
      </w:r>
      <w:r w:rsidR="009750D3">
        <w:t xml:space="preserve"> (administracja budynku na bieżąco </w:t>
      </w:r>
      <w:r w:rsidR="00563E09">
        <w:t xml:space="preserve">to  </w:t>
      </w:r>
      <w:r w:rsidR="009750D3">
        <w:t>kontroluje</w:t>
      </w:r>
      <w:r w:rsidR="00964B79">
        <w:t>).</w:t>
      </w:r>
    </w:p>
    <w:p w:rsidR="001E407A" w:rsidRDefault="00964B79" w:rsidP="00964B79">
      <w:pPr>
        <w:pStyle w:val="Akapitzlist"/>
        <w:numPr>
          <w:ilvl w:val="0"/>
          <w:numId w:val="3"/>
        </w:numPr>
        <w:jc w:val="both"/>
      </w:pPr>
      <w:r>
        <w:t>W toaletach, oprócz m</w:t>
      </w:r>
      <w:r w:rsidR="00B057CF">
        <w:t>ydła i ręczników jednorazowych, znajduje</w:t>
      </w:r>
      <w:r w:rsidR="00B2769E">
        <w:t xml:space="preserve"> się – na bieżąco uzupełniany –  </w:t>
      </w:r>
      <w:r>
        <w:t>płyn do de</w:t>
      </w:r>
      <w:r w:rsidR="00B2769E">
        <w:t xml:space="preserve">zynfekcji rąk na bazie alkoholu (w widocznym miejscu umieszcza się </w:t>
      </w:r>
      <w:r w:rsidR="00B2769E" w:rsidRPr="00B2769E">
        <w:rPr>
          <w:rFonts w:cstheme="minorHAnsi"/>
          <w:shd w:val="clear" w:color="auto" w:fill="FFFFFF"/>
        </w:rPr>
        <w:t>instrukcję mycia rąk wg zaleceń Głównego Inspektora Sanitarnego</w:t>
      </w:r>
      <w:r w:rsidR="00B2769E" w:rsidRPr="00B2769E">
        <w:rPr>
          <w:rFonts w:cstheme="minorHAnsi"/>
          <w:color w:val="333333"/>
          <w:shd w:val="clear" w:color="auto" w:fill="FFFFFF"/>
        </w:rPr>
        <w:t>)</w:t>
      </w:r>
      <w:r w:rsidR="00B2769E">
        <w:rPr>
          <w:rFonts w:cstheme="minorHAnsi"/>
          <w:color w:val="333333"/>
          <w:shd w:val="clear" w:color="auto" w:fill="FFFFFF"/>
        </w:rPr>
        <w:t>;</w:t>
      </w:r>
      <w:r w:rsidR="000B0597">
        <w:t xml:space="preserve"> </w:t>
      </w:r>
      <w:r w:rsidR="00B2769E">
        <w:t xml:space="preserve">administrator budynku przeprowadza weryfikację czystości toalet, określając częstotliwość ich sprzątania (w okresach prowadzenia zajęć dydaktycznych – co godzinę); </w:t>
      </w:r>
      <w:r w:rsidR="000B0597">
        <w:t>na drzwiach umieszcza się informację o maksymalnej liczbie o</w:t>
      </w:r>
      <w:r w:rsidR="00337415">
        <w:t>sób mogących przebywać</w:t>
      </w:r>
      <w:r w:rsidR="00B2769E">
        <w:t xml:space="preserve"> wewnątrz</w:t>
      </w:r>
      <w:r>
        <w:t>.</w:t>
      </w:r>
    </w:p>
    <w:p w:rsidR="008A212F" w:rsidRDefault="001E407A" w:rsidP="00DF3E66">
      <w:pPr>
        <w:pStyle w:val="Akapitzlist"/>
        <w:numPr>
          <w:ilvl w:val="0"/>
          <w:numId w:val="3"/>
        </w:numPr>
        <w:jc w:val="both"/>
      </w:pPr>
      <w:r>
        <w:t>Zaleca się, by nie korzystać z wind (nie dotyczy osób z og</w:t>
      </w:r>
      <w:r w:rsidR="002B34C3">
        <w:t>raniczeniami ruchowymi i przewozu</w:t>
      </w:r>
      <w:r>
        <w:t xml:space="preserve"> ciężkich materiałów); jeśli </w:t>
      </w:r>
      <w:r w:rsidR="00B057CF">
        <w:t xml:space="preserve">użycie windy jest </w:t>
      </w:r>
      <w:r>
        <w:t>ko</w:t>
      </w:r>
      <w:r w:rsidR="003B5F41">
        <w:t>nieczne</w:t>
      </w:r>
      <w:r>
        <w:t xml:space="preserve"> mogą </w:t>
      </w:r>
      <w:r w:rsidR="00B057CF">
        <w:t xml:space="preserve">do niej </w:t>
      </w:r>
      <w:r>
        <w:t xml:space="preserve">wejść </w:t>
      </w:r>
      <w:r w:rsidR="003B5F41">
        <w:t xml:space="preserve">nie </w:t>
      </w:r>
      <w:r>
        <w:t xml:space="preserve">więcej niż 2 osoby </w:t>
      </w:r>
      <w:r w:rsidR="003B5F41">
        <w:t xml:space="preserve">i </w:t>
      </w:r>
      <w:r>
        <w:t>mieć założoną ochronę ust i nosa</w:t>
      </w:r>
      <w:r w:rsidR="003B5F41">
        <w:t>; p</w:t>
      </w:r>
      <w:r w:rsidR="006B614B">
        <w:t>anele sterujące</w:t>
      </w:r>
      <w:r w:rsidR="003B5F41">
        <w:t xml:space="preserve"> w windach, na piętrach, uchwyty powinny </w:t>
      </w:r>
      <w:r w:rsidR="003B5F41">
        <w:lastRenderedPageBreak/>
        <w:t>być regularni</w:t>
      </w:r>
      <w:r w:rsidR="00B057CF">
        <w:t>e dezynfekowane (</w:t>
      </w:r>
      <w:r w:rsidR="003B5F41">
        <w:t xml:space="preserve">ewidencja </w:t>
      </w:r>
      <w:proofErr w:type="spellStart"/>
      <w:r w:rsidR="003B5F41">
        <w:t>dezynfekowań</w:t>
      </w:r>
      <w:proofErr w:type="spellEnd"/>
      <w:r w:rsidR="003B5F41">
        <w:t xml:space="preserve">, monitorowana przez administratora budynku); przy windach </w:t>
      </w:r>
      <w:r w:rsidR="00B057CF">
        <w:t>znajduje się</w:t>
      </w:r>
      <w:r w:rsidR="00DF3E66">
        <w:t xml:space="preserve"> informacja</w:t>
      </w:r>
      <w:r w:rsidR="003B5F41">
        <w:t xml:space="preserve"> o zasadach korzystania z nich.</w:t>
      </w:r>
    </w:p>
    <w:p w:rsidR="00182C55" w:rsidRPr="00DF3E66" w:rsidRDefault="00DF3E66" w:rsidP="00DF3E66">
      <w:pPr>
        <w:ind w:left="360"/>
        <w:jc w:val="both"/>
        <w:rPr>
          <w:b/>
        </w:rPr>
      </w:pPr>
      <w:r w:rsidRPr="001A258B">
        <w:rPr>
          <w:rFonts w:ascii="Calibri" w:eastAsia="Calibri" w:hAnsi="Calibri" w:cs="Times New Roman"/>
          <w:b/>
        </w:rPr>
        <w:t xml:space="preserve">§ </w:t>
      </w:r>
      <w:r>
        <w:rPr>
          <w:rFonts w:ascii="Calibri" w:eastAsia="Calibri" w:hAnsi="Calibri" w:cs="Times New Roman"/>
          <w:b/>
        </w:rPr>
        <w:t>2</w:t>
      </w:r>
      <w:r>
        <w:rPr>
          <w:b/>
        </w:rPr>
        <w:t xml:space="preserve">.   </w:t>
      </w:r>
      <w:r w:rsidR="0070605D" w:rsidRPr="00DF3E66">
        <w:rPr>
          <w:b/>
        </w:rPr>
        <w:t xml:space="preserve">Przygotowanie </w:t>
      </w:r>
      <w:r w:rsidR="00182C55" w:rsidRPr="00DF3E66">
        <w:rPr>
          <w:b/>
        </w:rPr>
        <w:t>pomieszczeń dydaktycznych (</w:t>
      </w:r>
      <w:r w:rsidR="0070605D" w:rsidRPr="00DF3E66">
        <w:rPr>
          <w:b/>
        </w:rPr>
        <w:t>sal</w:t>
      </w:r>
      <w:r w:rsidR="00182C55" w:rsidRPr="00DF3E66">
        <w:rPr>
          <w:b/>
        </w:rPr>
        <w:t>e wykładowe, seminaryjne</w:t>
      </w:r>
      <w:r w:rsidR="0070605D" w:rsidRPr="00DF3E66">
        <w:rPr>
          <w:b/>
        </w:rPr>
        <w:t>, ćwiczeniow</w:t>
      </w:r>
      <w:r w:rsidR="00182C55" w:rsidRPr="00DF3E66">
        <w:rPr>
          <w:b/>
        </w:rPr>
        <w:t>e)</w:t>
      </w:r>
    </w:p>
    <w:p w:rsidR="00182C55" w:rsidRDefault="0070605D" w:rsidP="0070605D">
      <w:pPr>
        <w:pStyle w:val="Akapitzlist"/>
        <w:numPr>
          <w:ilvl w:val="0"/>
          <w:numId w:val="5"/>
        </w:numPr>
        <w:ind w:left="426" w:hanging="426"/>
        <w:jc w:val="both"/>
      </w:pPr>
      <w:r>
        <w:t>N</w:t>
      </w:r>
      <w:r w:rsidR="007228A3">
        <w:t xml:space="preserve">ależy ograniczyć możliwości gromadzenia się </w:t>
      </w:r>
      <w:r w:rsidR="00E9532C">
        <w:t xml:space="preserve">studentów przed zajęciami i </w:t>
      </w:r>
      <w:r w:rsidR="007228A3">
        <w:t xml:space="preserve">podczas wchodzenia do </w:t>
      </w:r>
      <w:r w:rsidR="00C7093E">
        <w:t xml:space="preserve">pomieszczeń dydaktycznych </w:t>
      </w:r>
      <w:r w:rsidR="007228A3">
        <w:t xml:space="preserve"> </w:t>
      </w:r>
      <w:r w:rsidR="00C7093E">
        <w:t>(</w:t>
      </w:r>
      <w:r w:rsidR="007228A3">
        <w:t xml:space="preserve">należy </w:t>
      </w:r>
      <w:r w:rsidR="00C7093E">
        <w:t xml:space="preserve">je </w:t>
      </w:r>
      <w:r w:rsidR="007228A3">
        <w:t>otwierać odp</w:t>
      </w:r>
      <w:r w:rsidR="00182C55">
        <w:t>owiednio wcześniej).</w:t>
      </w:r>
    </w:p>
    <w:p w:rsidR="00182C55" w:rsidRDefault="00182C55" w:rsidP="0070605D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Informacja </w:t>
      </w:r>
      <w:r w:rsidR="007228A3">
        <w:t xml:space="preserve">o maksymalnej, dopuszczalnej liczbie osób przebywających w </w:t>
      </w:r>
      <w:r w:rsidR="00C7093E">
        <w:t>pomieszczeniu</w:t>
      </w:r>
      <w:r w:rsidR="007228A3">
        <w:t xml:space="preserve"> </w:t>
      </w:r>
      <w:r w:rsidR="00B057CF">
        <w:t>jest umieszcza</w:t>
      </w:r>
      <w:r w:rsidR="007228A3">
        <w:t xml:space="preserve">na </w:t>
      </w:r>
      <w:r w:rsidR="00B057CF">
        <w:t>przy</w:t>
      </w:r>
      <w:r w:rsidR="007228A3">
        <w:t xml:space="preserve"> drzwiach wejściowych oraz udostępniona poprzez narzędzia </w:t>
      </w:r>
      <w:r>
        <w:t>komunikacji wewnętrznej Uczelni.</w:t>
      </w:r>
    </w:p>
    <w:p w:rsidR="00182C55" w:rsidRDefault="006B614B" w:rsidP="0070605D">
      <w:pPr>
        <w:pStyle w:val="Akapitzlist"/>
        <w:numPr>
          <w:ilvl w:val="0"/>
          <w:numId w:val="5"/>
        </w:numPr>
        <w:ind w:left="426" w:hanging="426"/>
        <w:jc w:val="both"/>
      </w:pPr>
      <w:r>
        <w:t>Liczba uczestników zajęć dostosowana</w:t>
      </w:r>
      <w:r w:rsidR="00B057CF">
        <w:t xml:space="preserve"> jest</w:t>
      </w:r>
      <w:r>
        <w:t xml:space="preserve"> do powierzchni</w:t>
      </w:r>
      <w:r w:rsidR="00182C55">
        <w:t xml:space="preserve"> pomiesz</w:t>
      </w:r>
      <w:r>
        <w:t>czenia dydaktycznego oraz liczby</w:t>
      </w:r>
      <w:r w:rsidR="00182C55">
        <w:t xml:space="preserve"> miejsc siedzących; o</w:t>
      </w:r>
      <w:r w:rsidR="007228A3">
        <w:t>dległość między osobami siedzącymi po</w:t>
      </w:r>
      <w:r w:rsidR="00D07454">
        <w:t>winna wynosić minimum 2 metry</w:t>
      </w:r>
      <w:r w:rsidR="00182C55">
        <w:t>.</w:t>
      </w:r>
    </w:p>
    <w:p w:rsidR="003672E6" w:rsidRDefault="00182C55" w:rsidP="0070605D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Pomieszczenia dydaktyczne </w:t>
      </w:r>
      <w:r w:rsidR="007228A3">
        <w:t>po</w:t>
      </w:r>
      <w:r>
        <w:t xml:space="preserve">winny być regularnie wietrzone </w:t>
      </w:r>
      <w:r w:rsidR="007E39A1">
        <w:t xml:space="preserve">i dezynfekowane </w:t>
      </w:r>
      <w:r>
        <w:t>(</w:t>
      </w:r>
      <w:r w:rsidR="007228A3">
        <w:t xml:space="preserve">po </w:t>
      </w:r>
      <w:r w:rsidR="006B614B">
        <w:t>zakończeniu zajęć</w:t>
      </w:r>
      <w:r w:rsidR="007228A3">
        <w:t xml:space="preserve"> każdej grupy</w:t>
      </w:r>
      <w:r>
        <w:t>); p</w:t>
      </w:r>
      <w:r w:rsidR="007228A3">
        <w:t xml:space="preserve">omiędzy zajęciami powinna </w:t>
      </w:r>
      <w:r w:rsidR="006B614B">
        <w:t>by</w:t>
      </w:r>
      <w:r w:rsidR="007228A3">
        <w:t xml:space="preserve">ć </w:t>
      </w:r>
      <w:r>
        <w:t xml:space="preserve">przerwa, </w:t>
      </w:r>
      <w:r w:rsidR="007E39A1">
        <w:t xml:space="preserve">o długości </w:t>
      </w:r>
      <w:r w:rsidR="007228A3">
        <w:t>odpowiedn</w:t>
      </w:r>
      <w:r w:rsidR="007E39A1">
        <w:t>iej dla bezpiecznej wymiany osób</w:t>
      </w:r>
      <w:r>
        <w:t>.</w:t>
      </w:r>
    </w:p>
    <w:p w:rsidR="006B614B" w:rsidRDefault="006B614B" w:rsidP="006B614B">
      <w:pPr>
        <w:pStyle w:val="Akapitzlist"/>
        <w:ind w:left="426"/>
        <w:jc w:val="both"/>
      </w:pPr>
    </w:p>
    <w:p w:rsidR="006B614B" w:rsidRPr="00C7093E" w:rsidRDefault="00C7093E" w:rsidP="00C7093E">
      <w:pPr>
        <w:ind w:left="360"/>
        <w:rPr>
          <w:b/>
        </w:rPr>
      </w:pPr>
      <w:r w:rsidRPr="001A258B">
        <w:rPr>
          <w:rFonts w:ascii="Calibri" w:eastAsia="Calibri" w:hAnsi="Calibri" w:cs="Times New Roman"/>
          <w:b/>
        </w:rPr>
        <w:t xml:space="preserve">§ </w:t>
      </w:r>
      <w:r>
        <w:rPr>
          <w:rFonts w:ascii="Calibri" w:eastAsia="Calibri" w:hAnsi="Calibri" w:cs="Times New Roman"/>
          <w:b/>
        </w:rPr>
        <w:t>3</w:t>
      </w:r>
      <w:r>
        <w:rPr>
          <w:b/>
        </w:rPr>
        <w:t xml:space="preserve">.   </w:t>
      </w:r>
      <w:r w:rsidR="006B614B" w:rsidRPr="00C7093E">
        <w:rPr>
          <w:b/>
        </w:rPr>
        <w:t>Przygotowanie pomieszczeń administracyjnych</w:t>
      </w:r>
    </w:p>
    <w:p w:rsidR="005825F7" w:rsidRDefault="006B614B" w:rsidP="006B614B">
      <w:pPr>
        <w:pStyle w:val="Akapitzlist"/>
        <w:numPr>
          <w:ilvl w:val="0"/>
          <w:numId w:val="6"/>
        </w:numPr>
        <w:ind w:left="426" w:hanging="426"/>
        <w:jc w:val="both"/>
      </w:pPr>
      <w:r>
        <w:t>W</w:t>
      </w:r>
      <w:r w:rsidR="007228A3">
        <w:t xml:space="preserve"> </w:t>
      </w:r>
      <w:r w:rsidR="00563E09">
        <w:t>pomieszczeniach biurowych</w:t>
      </w:r>
      <w:r w:rsidR="007228A3">
        <w:t xml:space="preserve"> administracji </w:t>
      </w:r>
      <w:r>
        <w:t>Uczelni</w:t>
      </w:r>
      <w:r w:rsidR="007228A3">
        <w:t xml:space="preserve"> stanowiska pracy </w:t>
      </w:r>
      <w:r w:rsidR="00B01770">
        <w:t>rozmieszcza się</w:t>
      </w:r>
      <w:r w:rsidR="007228A3">
        <w:t xml:space="preserve"> tak, aby odległo</w:t>
      </w:r>
      <w:r w:rsidR="00C34EF3">
        <w:t>ść między nimi wynosiła min. 2 metry</w:t>
      </w:r>
      <w:r w:rsidR="005825F7">
        <w:t xml:space="preserve"> (</w:t>
      </w:r>
      <w:r w:rsidR="007228A3">
        <w:t xml:space="preserve">gdy nie ma </w:t>
      </w:r>
      <w:r w:rsidR="005825F7">
        <w:t xml:space="preserve">takiej </w:t>
      </w:r>
      <w:r w:rsidR="007228A3">
        <w:t xml:space="preserve">możliwości </w:t>
      </w:r>
      <w:r w:rsidR="005825F7">
        <w:t xml:space="preserve">należy </w:t>
      </w:r>
      <w:r w:rsidR="007228A3">
        <w:t>wprowadzić pracę zdalną naprzemienną</w:t>
      </w:r>
      <w:r w:rsidR="005825F7">
        <w:t>)</w:t>
      </w:r>
      <w:r w:rsidR="00563E09">
        <w:t>.</w:t>
      </w:r>
    </w:p>
    <w:p w:rsidR="002F2EF1" w:rsidRDefault="005825F7" w:rsidP="006B614B">
      <w:pPr>
        <w:pStyle w:val="Akapitzlist"/>
        <w:numPr>
          <w:ilvl w:val="0"/>
          <w:numId w:val="6"/>
        </w:numPr>
        <w:ind w:left="426" w:hanging="426"/>
        <w:jc w:val="both"/>
      </w:pPr>
      <w:r>
        <w:t>Gdy konieczny jest bezpośredni</w:t>
      </w:r>
      <w:r w:rsidR="007228A3">
        <w:t xml:space="preserve"> kontakt z </w:t>
      </w:r>
      <w:proofErr w:type="spellStart"/>
      <w:r w:rsidR="007228A3">
        <w:t>interesariuszami</w:t>
      </w:r>
      <w:proofErr w:type="spellEnd"/>
      <w:r w:rsidR="007228A3">
        <w:t xml:space="preserve"> </w:t>
      </w:r>
      <w:r>
        <w:t>obowiązuje zabezpieczenie pracowników zgodnie z ogólnymi</w:t>
      </w:r>
      <w:r w:rsidR="007228A3">
        <w:t xml:space="preserve"> wytycznymi sanitarnymi (</w:t>
      </w:r>
      <w:r>
        <w:t>analogiczne</w:t>
      </w:r>
      <w:r w:rsidR="007228A3">
        <w:t xml:space="preserve"> do sklepów, aptek</w:t>
      </w:r>
      <w:r w:rsidR="002F2EF1">
        <w:t xml:space="preserve"> – pracownicy chronieni są osłonami z poliwęglanu, przyłbicami ochronnymi, maseczkami i rękawiczkami).</w:t>
      </w:r>
    </w:p>
    <w:p w:rsidR="00563E09" w:rsidRDefault="00563E09" w:rsidP="006B614B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W pomieszczeniach, w których dochodzi do bezpośredniego kontaktu z </w:t>
      </w:r>
      <w:proofErr w:type="spellStart"/>
      <w:r>
        <w:t>interesariuszami</w:t>
      </w:r>
      <w:proofErr w:type="spellEnd"/>
      <w:r>
        <w:t xml:space="preserve"> (Dziekanat, Recepcja, Kasa, </w:t>
      </w:r>
      <w:r w:rsidR="00E9532C">
        <w:t>Dział promocji i rekrutacji</w:t>
      </w:r>
      <w:r>
        <w:t xml:space="preserve">) ogranicza się ich liczbę stosownie do powierzchni pomieszczenia i liczby stanowisk obsługi administracyjnej; dystans pomiędzy </w:t>
      </w:r>
      <w:proofErr w:type="spellStart"/>
      <w:r>
        <w:t>interesariuszami</w:t>
      </w:r>
      <w:proofErr w:type="spellEnd"/>
      <w:r>
        <w:t xml:space="preserve"> </w:t>
      </w:r>
      <w:r w:rsidR="00C34EF3">
        <w:t>(min. 2 metry</w:t>
      </w:r>
      <w:r w:rsidR="00C7093E">
        <w:t xml:space="preserve">) </w:t>
      </w:r>
      <w:r>
        <w:t>określa się poprzez oznaczenia na podłodze</w:t>
      </w:r>
      <w:r w:rsidR="00C7093E">
        <w:t>; dostępny jest (na bieżąco uzupełniany) płyn do dezynfekcji rąk</w:t>
      </w:r>
      <w:r w:rsidR="000B0597">
        <w:t>.</w:t>
      </w:r>
    </w:p>
    <w:p w:rsidR="000B0597" w:rsidRDefault="000B0597" w:rsidP="000B0597">
      <w:pPr>
        <w:pStyle w:val="Akapitzlist"/>
        <w:ind w:left="426"/>
        <w:jc w:val="both"/>
      </w:pPr>
    </w:p>
    <w:p w:rsidR="000B0597" w:rsidRPr="00C7093E" w:rsidRDefault="00C7093E" w:rsidP="0052367C">
      <w:pPr>
        <w:tabs>
          <w:tab w:val="left" w:pos="851"/>
        </w:tabs>
        <w:ind w:left="360"/>
        <w:jc w:val="both"/>
        <w:rPr>
          <w:b/>
        </w:rPr>
      </w:pPr>
      <w:r w:rsidRPr="001A258B">
        <w:rPr>
          <w:rFonts w:ascii="Calibri" w:eastAsia="Calibri" w:hAnsi="Calibri" w:cs="Times New Roman"/>
          <w:b/>
        </w:rPr>
        <w:t xml:space="preserve">§ </w:t>
      </w:r>
      <w:r>
        <w:rPr>
          <w:rFonts w:ascii="Calibri" w:eastAsia="Calibri" w:hAnsi="Calibri" w:cs="Times New Roman"/>
          <w:b/>
        </w:rPr>
        <w:t>4</w:t>
      </w:r>
      <w:r w:rsidR="0052367C">
        <w:rPr>
          <w:b/>
        </w:rPr>
        <w:t xml:space="preserve">. </w:t>
      </w:r>
      <w:r w:rsidR="000B0597" w:rsidRPr="00C7093E">
        <w:rPr>
          <w:b/>
        </w:rPr>
        <w:t>Tryb pracy jednostek organizacyjnych Uczelni</w:t>
      </w:r>
      <w:r w:rsidR="000B0597" w:rsidRPr="008244EE">
        <w:t xml:space="preserve"> </w:t>
      </w:r>
      <w:r w:rsidR="000B0597" w:rsidRPr="00C7093E">
        <w:rPr>
          <w:b/>
        </w:rPr>
        <w:t>związanych z obsługą studentów</w:t>
      </w:r>
      <w:r w:rsidR="0052367C">
        <w:rPr>
          <w:b/>
        </w:rPr>
        <w:t xml:space="preserve">, pracowników i </w:t>
      </w:r>
      <w:proofErr w:type="spellStart"/>
      <w:r w:rsidR="0052367C">
        <w:rPr>
          <w:b/>
        </w:rPr>
        <w:t>interesariuszy</w:t>
      </w:r>
      <w:proofErr w:type="spellEnd"/>
      <w:r w:rsidR="0052367C">
        <w:rPr>
          <w:b/>
        </w:rPr>
        <w:t xml:space="preserve"> zewnętrznych</w:t>
      </w:r>
    </w:p>
    <w:p w:rsidR="000B0597" w:rsidRDefault="000B0597" w:rsidP="000B0597">
      <w:pPr>
        <w:jc w:val="both"/>
        <w:rPr>
          <w:b/>
        </w:rPr>
      </w:pPr>
      <w:r w:rsidRPr="000B0597">
        <w:rPr>
          <w:b/>
        </w:rPr>
        <w:t>Dziekanat</w:t>
      </w:r>
    </w:p>
    <w:p w:rsidR="008244EE" w:rsidRDefault="008244EE" w:rsidP="008244EE">
      <w:pPr>
        <w:pStyle w:val="Akapitzlist"/>
        <w:numPr>
          <w:ilvl w:val="0"/>
          <w:numId w:val="7"/>
        </w:numPr>
        <w:ind w:left="426" w:hanging="426"/>
        <w:jc w:val="both"/>
      </w:pPr>
      <w:r>
        <w:t>O</w:t>
      </w:r>
      <w:r w:rsidR="000B0597">
        <w:t xml:space="preserve">bsługę </w:t>
      </w:r>
      <w:r>
        <w:t xml:space="preserve">studentów </w:t>
      </w:r>
      <w:r w:rsidR="000B0597">
        <w:t>należy, jeśli to możliwe, realizować w sposób zdalny</w:t>
      </w:r>
      <w:r>
        <w:t xml:space="preserve">, </w:t>
      </w:r>
      <w:r w:rsidR="000B0597">
        <w:t xml:space="preserve">za pomocą środków </w:t>
      </w:r>
      <w:r w:rsidR="00F767CF">
        <w:t>komunikowania</w:t>
      </w:r>
      <w:r>
        <w:t xml:space="preserve"> się na odległość; w</w:t>
      </w:r>
      <w:r w:rsidR="000B0597">
        <w:t xml:space="preserve"> przypadku konieczności przesłania dokumentacji, należy przyjąć za wystarczające uwierzytelnienie wykorzystanie adresu mailowego rejestr</w:t>
      </w:r>
      <w:r>
        <w:t>owanego w domenie uczelnianej; w</w:t>
      </w:r>
      <w:r w:rsidR="000B0597">
        <w:t xml:space="preserve"> przypadku konieczności złożenia oryginału dokumentu, zaleca się przyjęcie dokumentu podpisanego podpisem elektronicznym albo profilem zaufanym bez wymogu przesłania dokumentu podpisanego własnoręcznie</w:t>
      </w:r>
      <w:r>
        <w:t>.</w:t>
      </w:r>
    </w:p>
    <w:p w:rsidR="003E2CBF" w:rsidRDefault="003E2CBF" w:rsidP="008244EE">
      <w:pPr>
        <w:pStyle w:val="Akapitzlist"/>
        <w:numPr>
          <w:ilvl w:val="0"/>
          <w:numId w:val="7"/>
        </w:numPr>
        <w:ind w:left="426" w:hanging="426"/>
        <w:jc w:val="both"/>
      </w:pPr>
      <w:r>
        <w:lastRenderedPageBreak/>
        <w:t>W celu kontaktowania się pracowników ze sobą oraz ze studentami należy wykorzystać środki teleinformatyczne</w:t>
      </w:r>
      <w:r w:rsidR="00231D3E">
        <w:t xml:space="preserve">, a </w:t>
      </w:r>
      <w:r>
        <w:t>papierową komunikację wewnętrzną powinno się zastąpić elektronicznym obiegiem dokumentów</w:t>
      </w:r>
    </w:p>
    <w:p w:rsidR="00673907" w:rsidRDefault="0065319E" w:rsidP="00BD0F00">
      <w:pPr>
        <w:pStyle w:val="Akapitzlist"/>
        <w:numPr>
          <w:ilvl w:val="0"/>
          <w:numId w:val="7"/>
        </w:numPr>
        <w:ind w:left="426" w:hanging="426"/>
        <w:jc w:val="both"/>
      </w:pPr>
      <w:r>
        <w:t>Jeżeli obsługa studentów wymaga kontaktu bezpośredniego zaleca się przyjęcia po uprzednim umówieniu się</w:t>
      </w:r>
      <w:r w:rsidR="003E2CBF">
        <w:t xml:space="preserve"> na konkretną godzinę</w:t>
      </w:r>
      <w:r>
        <w:t xml:space="preserve"> – dla uniknięcia gromadzenia</w:t>
      </w:r>
      <w:r w:rsidR="003E2CBF">
        <w:t xml:space="preserve"> się studentów i tworzenia kolejek</w:t>
      </w:r>
      <w:r w:rsidR="00673907">
        <w:t>.</w:t>
      </w:r>
      <w:r w:rsidR="00BD0F00">
        <w:t xml:space="preserve"> </w:t>
      </w:r>
    </w:p>
    <w:p w:rsidR="003E2CBF" w:rsidRDefault="00673907" w:rsidP="00BD0F00">
      <w:pPr>
        <w:pStyle w:val="Akapitzlist"/>
        <w:numPr>
          <w:ilvl w:val="0"/>
          <w:numId w:val="7"/>
        </w:numPr>
        <w:ind w:left="426" w:hanging="426"/>
        <w:jc w:val="both"/>
      </w:pPr>
      <w:r>
        <w:t>P</w:t>
      </w:r>
      <w:r w:rsidR="003E2CBF">
        <w:t>racownicy Dziekanatu prowadzą rejestr osób obsługiwanych w sposób bezpośredni (imię, nazwisko, numer telefonu).</w:t>
      </w:r>
    </w:p>
    <w:p w:rsidR="008244EE" w:rsidRDefault="008244EE" w:rsidP="008244EE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Strefa dla studentów i </w:t>
      </w:r>
      <w:proofErr w:type="spellStart"/>
      <w:r>
        <w:t>interesariuszy</w:t>
      </w:r>
      <w:proofErr w:type="spellEnd"/>
      <w:r>
        <w:t xml:space="preserve"> zewnętrznych</w:t>
      </w:r>
      <w:r w:rsidR="000B0597">
        <w:t xml:space="preserve"> oddzielona </w:t>
      </w:r>
      <w:r>
        <w:t xml:space="preserve">jest </w:t>
      </w:r>
      <w:r w:rsidR="000B0597">
        <w:t>od str</w:t>
      </w:r>
      <w:r>
        <w:t>efy biurowej dodatkową osłoną ochronną, z możliwością przekazania dokumentów;</w:t>
      </w:r>
      <w:r w:rsidR="000B0597">
        <w:t xml:space="preserve"> dokumenty przekazywane do dziekanatu powinny być dezynfe</w:t>
      </w:r>
      <w:r>
        <w:t>kowane lub poddane kwarantannie</w:t>
      </w:r>
      <w:r w:rsidR="00B2769E">
        <w:t xml:space="preserve"> (</w:t>
      </w:r>
      <w:r w:rsidR="00570CF3">
        <w:rPr>
          <w:rFonts w:cstheme="minorHAnsi"/>
          <w:shd w:val="clear" w:color="auto" w:fill="FFFFFF"/>
        </w:rPr>
        <w:t>1 doba = 24</w:t>
      </w:r>
      <w:r w:rsidR="00B2769E" w:rsidRPr="00B2769E">
        <w:rPr>
          <w:rFonts w:cstheme="minorHAnsi"/>
          <w:shd w:val="clear" w:color="auto" w:fill="FFFFFF"/>
        </w:rPr>
        <w:t xml:space="preserve"> godz.)</w:t>
      </w:r>
      <w:r w:rsidRPr="00B2769E">
        <w:rPr>
          <w:rFonts w:cstheme="minorHAnsi"/>
        </w:rPr>
        <w:t>.</w:t>
      </w:r>
    </w:p>
    <w:p w:rsidR="0065319E" w:rsidRDefault="008244EE" w:rsidP="008244EE">
      <w:pPr>
        <w:pStyle w:val="Akapitzlist"/>
        <w:numPr>
          <w:ilvl w:val="0"/>
          <w:numId w:val="7"/>
        </w:numPr>
        <w:ind w:left="426" w:hanging="426"/>
        <w:jc w:val="both"/>
      </w:pPr>
      <w:r>
        <w:t>Ś</w:t>
      </w:r>
      <w:r w:rsidR="000B0597">
        <w:t xml:space="preserve">rodki piśmiennicze </w:t>
      </w:r>
      <w:r w:rsidR="0065319E">
        <w:t xml:space="preserve">przeznaczone dla </w:t>
      </w:r>
      <w:proofErr w:type="spellStart"/>
      <w:r w:rsidR="0065319E">
        <w:t>interesariuszy</w:t>
      </w:r>
      <w:proofErr w:type="spellEnd"/>
      <w:r w:rsidR="0065319E">
        <w:t xml:space="preserve"> </w:t>
      </w:r>
      <w:r w:rsidR="000B0597">
        <w:t>powinny leżeć w specjalnym pojemniku i być dezynfekowane po każdym użyciu</w:t>
      </w:r>
      <w:r w:rsidR="0065319E">
        <w:t>.</w:t>
      </w:r>
    </w:p>
    <w:p w:rsidR="0065319E" w:rsidRDefault="0065319E" w:rsidP="008244EE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Należy przestrzegać </w:t>
      </w:r>
      <w:r w:rsidR="000B0597">
        <w:t xml:space="preserve">zalecanej odległości </w:t>
      </w:r>
      <w:r w:rsidR="00C34EF3">
        <w:t>(min. 2 metry</w:t>
      </w:r>
      <w:r>
        <w:t xml:space="preserve">) </w:t>
      </w:r>
      <w:r w:rsidR="000B0597">
        <w:t xml:space="preserve">między </w:t>
      </w:r>
      <w:r>
        <w:t xml:space="preserve">osobami przebywającymi w </w:t>
      </w:r>
      <w:r w:rsidR="000B0597">
        <w:t>pomieszczeniu</w:t>
      </w:r>
      <w:r>
        <w:t xml:space="preserve"> Dziekanatu i przed D</w:t>
      </w:r>
      <w:r w:rsidR="000B0597">
        <w:t>ziekanatem</w:t>
      </w:r>
      <w:r>
        <w:t>, jak również wymagać zasłaniania ust i nosa oraz zakładania rękawiczek jednorazowych.</w:t>
      </w:r>
    </w:p>
    <w:p w:rsidR="0065319E" w:rsidRDefault="00231D3E" w:rsidP="008244EE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W pomieszczeniu Dziekanatu </w:t>
      </w:r>
      <w:r w:rsidR="00D622B9">
        <w:t>udostępnia się</w:t>
      </w:r>
      <w:r>
        <w:t xml:space="preserve"> płyn dezynfekujący; s</w:t>
      </w:r>
      <w:r w:rsidR="003E2CBF">
        <w:t>tanowiska obsługi i ich wyposażenie powinny być systematycznie dezynfekowane w godzinach przyjęć; zaleca się częste wietrzenie pomieszczenia Dziekanatu.</w:t>
      </w:r>
    </w:p>
    <w:p w:rsidR="0065319E" w:rsidRDefault="000B0597" w:rsidP="00231D3E">
      <w:pPr>
        <w:pStyle w:val="Akapitzlist"/>
        <w:ind w:left="426"/>
        <w:jc w:val="both"/>
      </w:pPr>
      <w:r>
        <w:t xml:space="preserve"> </w:t>
      </w:r>
    </w:p>
    <w:p w:rsidR="000B0597" w:rsidRPr="00231D3E" w:rsidRDefault="00231D3E" w:rsidP="00231D3E">
      <w:pPr>
        <w:pStyle w:val="Akapitzlist"/>
        <w:ind w:left="502" w:hanging="502"/>
        <w:jc w:val="both"/>
        <w:rPr>
          <w:b/>
        </w:rPr>
      </w:pPr>
      <w:r>
        <w:rPr>
          <w:b/>
        </w:rPr>
        <w:t>Biblioteka</w:t>
      </w:r>
    </w:p>
    <w:p w:rsidR="000B0597" w:rsidRPr="0052367C" w:rsidRDefault="000B0597" w:rsidP="00231D3E">
      <w:pPr>
        <w:pStyle w:val="Akapitzlist"/>
        <w:ind w:left="502"/>
        <w:jc w:val="both"/>
        <w:rPr>
          <w:b/>
          <w:sz w:val="6"/>
          <w:szCs w:val="6"/>
        </w:rPr>
      </w:pPr>
    </w:p>
    <w:p w:rsidR="00D622B9" w:rsidRDefault="00C34EF3" w:rsidP="00231D3E">
      <w:pPr>
        <w:pStyle w:val="Akapitzlist"/>
        <w:numPr>
          <w:ilvl w:val="0"/>
          <w:numId w:val="8"/>
        </w:numPr>
        <w:ind w:left="426" w:hanging="426"/>
        <w:jc w:val="both"/>
      </w:pPr>
      <w:r>
        <w:t>Aby ograniczyć kontakt bezpośredni</w:t>
      </w:r>
      <w:r w:rsidR="00231D3E">
        <w:t xml:space="preserve"> </w:t>
      </w:r>
      <w:r>
        <w:t>wypożyczających z pracownikami B</w:t>
      </w:r>
      <w:r w:rsidR="00231D3E">
        <w:t>iblioteki</w:t>
      </w:r>
      <w:r w:rsidR="007228A3">
        <w:t xml:space="preserve"> </w:t>
      </w:r>
      <w:r w:rsidR="00C23040">
        <w:t>wprowadza się</w:t>
      </w:r>
      <w:r w:rsidR="007228A3">
        <w:t xml:space="preserve"> </w:t>
      </w:r>
      <w:r w:rsidR="00D622B9">
        <w:t xml:space="preserve">tryb </w:t>
      </w:r>
      <w:r w:rsidR="00121314">
        <w:t xml:space="preserve">wypożyczania książek </w:t>
      </w:r>
      <w:r w:rsidR="00D622B9">
        <w:t>na podstawie wcześniejszych zamówień</w:t>
      </w:r>
      <w:r>
        <w:t>; zamówienia można składać</w:t>
      </w:r>
      <w:r w:rsidR="00D622B9">
        <w:t xml:space="preserve"> </w:t>
      </w:r>
      <w:r>
        <w:t>poprzez: cyfrowy katalog</w:t>
      </w:r>
      <w:r w:rsidR="00D622B9">
        <w:t xml:space="preserve"> księgozbioru Uczelni (</w:t>
      </w:r>
      <w:hyperlink r:id="rId6" w:history="1">
        <w:r w:rsidR="00D622B9" w:rsidRPr="0076415A">
          <w:rPr>
            <w:rStyle w:val="Hipercze"/>
          </w:rPr>
          <w:t>https://biblioteka.wseip.edu.pl</w:t>
        </w:r>
      </w:hyperlink>
      <w:r w:rsidR="00D622B9">
        <w:t>); telefonicznie (tel. 41 366 93-95); mailowo (</w:t>
      </w:r>
      <w:hyperlink r:id="rId7" w:history="1">
        <w:r w:rsidR="00D622B9" w:rsidRPr="0076415A">
          <w:rPr>
            <w:rStyle w:val="Hipercze"/>
          </w:rPr>
          <w:t>biblioteka@wsepinm.edu.pl</w:t>
        </w:r>
      </w:hyperlink>
      <w:r w:rsidR="00D622B9">
        <w:t>).</w:t>
      </w:r>
    </w:p>
    <w:p w:rsidR="00121314" w:rsidRDefault="00D622B9" w:rsidP="00121314">
      <w:pPr>
        <w:pStyle w:val="Akapitzlist"/>
        <w:numPr>
          <w:ilvl w:val="0"/>
          <w:numId w:val="8"/>
        </w:numPr>
        <w:ind w:left="426" w:hanging="426"/>
        <w:jc w:val="both"/>
      </w:pPr>
      <w:r>
        <w:t>Zwroty wypożyczonych książek będą prz</w:t>
      </w:r>
      <w:r w:rsidR="00CC1194">
        <w:t>yjmowane w siedzibie Biblioteki, przy czym zostaną one poddane siedmiodniowej kwarantannie.</w:t>
      </w:r>
      <w:r w:rsidR="007228A3">
        <w:t xml:space="preserve"> </w:t>
      </w:r>
    </w:p>
    <w:p w:rsidR="00CC1194" w:rsidRDefault="00CC1194" w:rsidP="00121314">
      <w:pPr>
        <w:pStyle w:val="Akapitzlist"/>
        <w:numPr>
          <w:ilvl w:val="0"/>
          <w:numId w:val="8"/>
        </w:numPr>
        <w:ind w:left="426" w:hanging="426"/>
        <w:jc w:val="both"/>
      </w:pPr>
      <w:r>
        <w:t>Do dnia 30 września 2020 r. zawiesza się możliwość korzystania z czytelni i stanowisk komputerowych.</w:t>
      </w:r>
    </w:p>
    <w:p w:rsidR="007E39A1" w:rsidRDefault="007E39A1" w:rsidP="00121314">
      <w:pPr>
        <w:pStyle w:val="Akapitzlist"/>
        <w:numPr>
          <w:ilvl w:val="0"/>
          <w:numId w:val="8"/>
        </w:numPr>
        <w:ind w:left="426" w:hanging="426"/>
        <w:jc w:val="both"/>
      </w:pPr>
      <w:r>
        <w:t>Karty obiego</w:t>
      </w:r>
      <w:r w:rsidR="00C34EF3">
        <w:t>we</w:t>
      </w:r>
      <w:r>
        <w:t xml:space="preserve"> podbijane</w:t>
      </w:r>
      <w:r w:rsidR="00C34EF3">
        <w:t xml:space="preserve"> są</w:t>
      </w:r>
      <w:r>
        <w:t xml:space="preserve"> w godzinach otwarcia Biblioteki</w:t>
      </w:r>
      <w:r w:rsidR="00C34EF3">
        <w:t>.</w:t>
      </w:r>
    </w:p>
    <w:p w:rsidR="00121314" w:rsidRDefault="007E39A1" w:rsidP="007E39A1">
      <w:pPr>
        <w:pStyle w:val="Akapitzlist"/>
        <w:numPr>
          <w:ilvl w:val="0"/>
          <w:numId w:val="8"/>
        </w:numPr>
        <w:ind w:left="426" w:hanging="426"/>
        <w:jc w:val="both"/>
      </w:pPr>
      <w:r>
        <w:t>W każdym przypadku</w:t>
      </w:r>
      <w:r w:rsidR="000A00EC">
        <w:t>,</w:t>
      </w:r>
      <w:r>
        <w:t xml:space="preserve"> gdy</w:t>
      </w:r>
      <w:r w:rsidR="008A212F">
        <w:t xml:space="preserve"> obsługa osób korzystających z Biblioteki wymaga kontaktu bezpośredniego</w:t>
      </w:r>
      <w:r w:rsidR="00C34EF3">
        <w:t xml:space="preserve"> z jej pracownikiem</w:t>
      </w:r>
      <w:r w:rsidR="000F2A54">
        <w:t>,</w:t>
      </w:r>
      <w:r w:rsidR="00C34EF3">
        <w:t xml:space="preserve"> </w:t>
      </w:r>
      <w:r w:rsidR="00D77FAE">
        <w:t>stosuje się zalecenia wskazane dla obsługi studentów w Dziekanacie, pkt. 3</w:t>
      </w:r>
      <w:r w:rsidR="00673907">
        <w:t xml:space="preserve"> – 8</w:t>
      </w:r>
      <w:r>
        <w:t>.</w:t>
      </w:r>
    </w:p>
    <w:p w:rsidR="007E39A1" w:rsidRDefault="007E39A1" w:rsidP="007E39A1">
      <w:pPr>
        <w:pStyle w:val="Akapitzlist"/>
        <w:ind w:left="426"/>
        <w:jc w:val="both"/>
      </w:pPr>
    </w:p>
    <w:p w:rsidR="00121314" w:rsidRDefault="00121314" w:rsidP="00121314">
      <w:pPr>
        <w:pStyle w:val="Akapitzlist"/>
        <w:ind w:left="426" w:hanging="426"/>
        <w:jc w:val="both"/>
        <w:rPr>
          <w:b/>
        </w:rPr>
      </w:pPr>
      <w:r w:rsidRPr="00121314">
        <w:rPr>
          <w:b/>
        </w:rPr>
        <w:t>Kwestura</w:t>
      </w:r>
    </w:p>
    <w:p w:rsidR="007E39A1" w:rsidRPr="0052367C" w:rsidRDefault="007E39A1" w:rsidP="00121314">
      <w:pPr>
        <w:pStyle w:val="Akapitzlist"/>
        <w:ind w:left="426" w:hanging="426"/>
        <w:jc w:val="both"/>
        <w:rPr>
          <w:b/>
          <w:sz w:val="6"/>
          <w:szCs w:val="6"/>
        </w:rPr>
      </w:pPr>
    </w:p>
    <w:p w:rsidR="00121314" w:rsidRDefault="00121314" w:rsidP="00121314">
      <w:pPr>
        <w:pStyle w:val="Akapitzlist"/>
        <w:numPr>
          <w:ilvl w:val="0"/>
          <w:numId w:val="9"/>
        </w:numPr>
        <w:ind w:left="426" w:hanging="426"/>
        <w:jc w:val="both"/>
      </w:pPr>
      <w:r>
        <w:t>Rekomenduje się składanie wniosków o stypendium socjalne, stypendium dla osób niepełnosprawnych, zapomogę lub stypendium rektora w formie elektronicznej, wraz z cyfrowym odwzorowaniem (</w:t>
      </w:r>
      <w:proofErr w:type="spellStart"/>
      <w:r>
        <w:t>skanem</w:t>
      </w:r>
      <w:proofErr w:type="spellEnd"/>
      <w:r>
        <w:t>) dokumentów potwierdzających uprawnienie</w:t>
      </w:r>
      <w:r w:rsidR="00D07454">
        <w:t xml:space="preserve"> do tych świadczeń – na</w:t>
      </w:r>
      <w:r>
        <w:t xml:space="preserve"> adres poczty elektronicznej</w:t>
      </w:r>
      <w:r w:rsidR="00D07454">
        <w:t>: kwestura@wsepinm.edu.pl</w:t>
      </w:r>
      <w:r>
        <w:t xml:space="preserve"> lub przez uczelniany informatyczny system obsługi studiów. </w:t>
      </w:r>
    </w:p>
    <w:p w:rsidR="00121314" w:rsidRDefault="00484654" w:rsidP="00121314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do dnia 30 września 2020 r. student składając wniosek o stypendium socjalne nie musi załączać zaświadczenia z ośrodka pomocy społecznej o sytuacji dochodowej oraz majątkowej swojej i rodziny. Sytuacja materialna rodziny studenta powinna być ustalana na podstawie innych </w:t>
      </w:r>
      <w:r>
        <w:lastRenderedPageBreak/>
        <w:t xml:space="preserve">dokumentów, możliwych </w:t>
      </w:r>
      <w:r w:rsidR="00121314">
        <w:t>do uzyskania przez studenta (m</w:t>
      </w:r>
      <w:r>
        <w:t>ożliwe jest powołanie się wnioskodawców na dokumenty składane przy ubieganiu się o stypendium socjalne na semestr zimowy roku akademickiego 2019/2020</w:t>
      </w:r>
      <w:r w:rsidR="00121314">
        <w:t>,</w:t>
      </w:r>
      <w:r>
        <w:t xml:space="preserve"> poprzez złożenia oświadczenia, że stan faktyczny nie uległ zmianie</w:t>
      </w:r>
      <w:r w:rsidR="00121314">
        <w:t>)</w:t>
      </w:r>
    </w:p>
    <w:p w:rsidR="00121314" w:rsidRDefault="00121314" w:rsidP="00121314">
      <w:pPr>
        <w:pStyle w:val="Akapitzlist"/>
        <w:numPr>
          <w:ilvl w:val="0"/>
          <w:numId w:val="9"/>
        </w:numPr>
        <w:ind w:left="426" w:hanging="426"/>
        <w:jc w:val="both"/>
      </w:pPr>
      <w:r>
        <w:t>W</w:t>
      </w:r>
      <w:r w:rsidR="00484654">
        <w:t xml:space="preserve"> semestrze letnim roku akademickiego 2019/2020 r. w zakresie stypendium socjalnego, stypendium dla osób niepełnosprawnych i zapomogi nie obowiązuje reguła, zgodnie z którą świadczenia te przysługują przez okres studiowania nieprzekraczający 6 lat; w okresie ograniczenia lub zawieszenia funkcjonowania uczelni zapomoga jest przyznawana przez rektora (z pominięciem komisji stypendialnej) oraz nie stosuje się do przyznawania tego świadczenia przepisów Kpa oraz limitu dwóch zapomóg w roku akademickim. </w:t>
      </w:r>
    </w:p>
    <w:p w:rsidR="00484654" w:rsidRDefault="00484654" w:rsidP="00121314">
      <w:pPr>
        <w:pStyle w:val="Akapitzlist"/>
        <w:numPr>
          <w:ilvl w:val="0"/>
          <w:numId w:val="9"/>
        </w:numPr>
        <w:ind w:left="426" w:hanging="426"/>
        <w:jc w:val="both"/>
      </w:pPr>
      <w:r>
        <w:t>Wnioski o zapomogi są rozpatrywane w trybie uproszczonym, a rozstrzygnięcie może być podejmowane przez rektora uczelni w formie zarządzenia</w:t>
      </w:r>
      <w:r w:rsidR="0009052C">
        <w:t>.</w:t>
      </w:r>
    </w:p>
    <w:p w:rsidR="003D1FDF" w:rsidRDefault="00581A86" w:rsidP="003D1FDF">
      <w:pPr>
        <w:pStyle w:val="Akapitzlist"/>
        <w:numPr>
          <w:ilvl w:val="0"/>
          <w:numId w:val="9"/>
        </w:numPr>
        <w:ind w:left="426" w:hanging="426"/>
        <w:jc w:val="both"/>
      </w:pPr>
      <w:r>
        <w:t>Obsługę</w:t>
      </w:r>
      <w:r w:rsidR="003D1FDF">
        <w:t xml:space="preserve"> osób</w:t>
      </w:r>
      <w:r>
        <w:t>, która</w:t>
      </w:r>
      <w:r w:rsidR="003D1FDF">
        <w:t xml:space="preserve"> wymaga kontaktu bezpośredniego</w:t>
      </w:r>
      <w:r>
        <w:t xml:space="preserve"> z pracownikiem Kwestury, wykonuje się na stanowisku Kasy, znajdującym się w pomieszczeniu Dziekanatu (w godzinach otwarcia Dziekanatu dla studentów);  </w:t>
      </w:r>
      <w:r w:rsidR="003D1FDF">
        <w:t xml:space="preserve">stosuje się </w:t>
      </w:r>
      <w:r>
        <w:t xml:space="preserve">wówczas </w:t>
      </w:r>
      <w:r w:rsidR="003D1FDF">
        <w:t>zalecenia wskazane dla obsługi</w:t>
      </w:r>
      <w:r w:rsidR="00D77FAE">
        <w:t xml:space="preserve"> studentów w Dziekanacie, pkt. 3</w:t>
      </w:r>
      <w:r w:rsidR="003D1FDF">
        <w:t xml:space="preserve"> – </w:t>
      </w:r>
      <w:r w:rsidR="00673907">
        <w:t>8</w:t>
      </w:r>
      <w:r w:rsidR="003D1FDF">
        <w:t>.</w:t>
      </w:r>
    </w:p>
    <w:p w:rsidR="00C2789B" w:rsidRDefault="0009052C" w:rsidP="00581A86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Kasa Uczelni </w:t>
      </w:r>
      <w:r w:rsidR="00FC190D">
        <w:t>działa</w:t>
      </w:r>
      <w:r>
        <w:t xml:space="preserve"> z zachowaniem zaleceń wskazanych dla o</w:t>
      </w:r>
      <w:r w:rsidR="00B2769E">
        <w:t>bsługi studentów w Dziekanacie</w:t>
      </w:r>
      <w:r w:rsidR="00D77FAE">
        <w:t>, pkt. 3</w:t>
      </w:r>
      <w:r w:rsidR="00673907">
        <w:t xml:space="preserve"> – 8</w:t>
      </w:r>
      <w:r w:rsidR="00B2769E">
        <w:t xml:space="preserve">; </w:t>
      </w:r>
      <w:r w:rsidR="005B0AF1" w:rsidRPr="005B0AF1">
        <w:rPr>
          <w:rFonts w:cstheme="minorHAnsi"/>
          <w:shd w:val="clear" w:color="auto" w:fill="FFFFFF"/>
        </w:rPr>
        <w:t xml:space="preserve">zaleca się dokonywanie płatności bezgotówkowych </w:t>
      </w:r>
      <w:r w:rsidR="005B0AF1">
        <w:rPr>
          <w:rFonts w:cstheme="minorHAnsi"/>
          <w:shd w:val="clear" w:color="auto" w:fill="FFFFFF"/>
        </w:rPr>
        <w:t>(</w:t>
      </w:r>
      <w:r w:rsidR="005B0AF1" w:rsidRPr="005B0AF1">
        <w:rPr>
          <w:rFonts w:cstheme="minorHAnsi"/>
          <w:shd w:val="clear" w:color="auto" w:fill="FFFFFF"/>
        </w:rPr>
        <w:t>kartą</w:t>
      </w:r>
      <w:r w:rsidR="005B0AF1">
        <w:rPr>
          <w:rFonts w:cstheme="minorHAnsi"/>
          <w:shd w:val="clear" w:color="auto" w:fill="FFFFFF"/>
        </w:rPr>
        <w:t>), przy czym t</w:t>
      </w:r>
      <w:r w:rsidR="005B0AF1" w:rsidRPr="005B0AF1">
        <w:rPr>
          <w:rFonts w:cstheme="minorHAnsi"/>
          <w:shd w:val="clear" w:color="auto" w:fill="FFFFFF"/>
        </w:rPr>
        <w:t xml:space="preserve">erminal płatniczy oraz </w:t>
      </w:r>
      <w:proofErr w:type="spellStart"/>
      <w:r w:rsidR="005B0AF1" w:rsidRPr="005B0AF1">
        <w:rPr>
          <w:rFonts w:cstheme="minorHAnsi"/>
          <w:i/>
          <w:shd w:val="clear" w:color="auto" w:fill="FFFFFF"/>
        </w:rPr>
        <w:t>pinpad</w:t>
      </w:r>
      <w:proofErr w:type="spellEnd"/>
      <w:r w:rsidR="005B0AF1">
        <w:rPr>
          <w:rFonts w:cstheme="minorHAnsi"/>
          <w:shd w:val="clear" w:color="auto" w:fill="FFFFFF"/>
        </w:rPr>
        <w:t xml:space="preserve"> powinny być dezynfekowane</w:t>
      </w:r>
      <w:r w:rsidR="005B0AF1" w:rsidRPr="005B0AF1">
        <w:rPr>
          <w:rFonts w:cstheme="minorHAnsi"/>
          <w:shd w:val="clear" w:color="auto" w:fill="FFFFFF"/>
        </w:rPr>
        <w:t xml:space="preserve"> po każdym użyciu.</w:t>
      </w:r>
      <w:r w:rsidR="005B0AF1">
        <w:rPr>
          <w:rFonts w:cstheme="minorHAnsi"/>
          <w:shd w:val="clear" w:color="auto" w:fill="FFFFFF"/>
        </w:rPr>
        <w:t xml:space="preserve"> </w:t>
      </w:r>
    </w:p>
    <w:p w:rsidR="00484654" w:rsidRPr="00121314" w:rsidRDefault="00FE29D0">
      <w:pPr>
        <w:rPr>
          <w:b/>
        </w:rPr>
      </w:pPr>
      <w:r>
        <w:rPr>
          <w:b/>
        </w:rPr>
        <w:t>Dział promocji i rekrutacji</w:t>
      </w:r>
    </w:p>
    <w:p w:rsidR="008567DE" w:rsidRDefault="007F415D" w:rsidP="00121314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Harmonogram rekrutacji kandydatów na studia w </w:t>
      </w:r>
      <w:proofErr w:type="spellStart"/>
      <w:r>
        <w:t>WSEPiNM</w:t>
      </w:r>
      <w:proofErr w:type="spellEnd"/>
      <w:r>
        <w:t xml:space="preserve"> uwzględnia </w:t>
      </w:r>
      <w:r w:rsidR="00C23040">
        <w:t>przesunięcie terminu egzaminów m</w:t>
      </w:r>
      <w:r>
        <w:t>aturalnych</w:t>
      </w:r>
      <w:r w:rsidR="00C23040">
        <w:t xml:space="preserve"> w roku szkol. 2019/2020 (rozpoczęcie </w:t>
      </w:r>
      <w:r>
        <w:t xml:space="preserve">matur </w:t>
      </w:r>
      <w:r w:rsidR="00C23040">
        <w:t>– 8 czerwca, wyniki – 11 sierpnia, wyniki egzaminów poprawkowych</w:t>
      </w:r>
      <w:r>
        <w:t xml:space="preserve"> – 30 września); uwzględnia również przewidywane opóźnienia w uzyskiwaniu</w:t>
      </w:r>
      <w:r w:rsidR="00484654">
        <w:t xml:space="preserve"> dyplomów </w:t>
      </w:r>
      <w:r w:rsidR="00FE29D0">
        <w:t xml:space="preserve">ukończenia </w:t>
      </w:r>
      <w:r w:rsidR="00484654">
        <w:t xml:space="preserve">studiów pierwszego stopnia. </w:t>
      </w:r>
    </w:p>
    <w:p w:rsidR="008567DE" w:rsidRDefault="007F415D" w:rsidP="00121314">
      <w:pPr>
        <w:pStyle w:val="Akapitzlist"/>
        <w:numPr>
          <w:ilvl w:val="0"/>
          <w:numId w:val="10"/>
        </w:numPr>
        <w:ind w:left="426" w:hanging="426"/>
        <w:jc w:val="both"/>
      </w:pPr>
      <w:r>
        <w:t>Rozpoczęcie rekrutacji ustala się na dzień 1 czerwca 2020 r.</w:t>
      </w:r>
      <w:r w:rsidR="00FE29D0">
        <w:t>, przy czym od dnia 15 czerwca czas pracy Działu promocji i</w:t>
      </w:r>
      <w:r w:rsidR="00FE29D0" w:rsidRPr="00FE29D0">
        <w:t xml:space="preserve"> </w:t>
      </w:r>
      <w:r w:rsidR="00FE29D0">
        <w:t xml:space="preserve">rekrutacji ulega wydłużeniu (poniedziałek – czwartek: od 8 do 17; piątek: od 8 do 18; sobota: od 8 do 16). </w:t>
      </w:r>
    </w:p>
    <w:p w:rsidR="008567DE" w:rsidRDefault="00264785" w:rsidP="008567DE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Należy ograniczyć do niezbędnego minimum kontakt bezpośredni kandydata z innymi kandydatami i pracownikami Uczelni; rekrutacja prowadzona jest z wykorzystaniem elektronicznych form komunikacji (poprzez stronę </w:t>
      </w:r>
      <w:hyperlink r:id="rId8" w:history="1">
        <w:r w:rsidR="00581A86" w:rsidRPr="000B4ACE">
          <w:rPr>
            <w:rStyle w:val="Hipercze"/>
          </w:rPr>
          <w:t>www.wseip.edu.pl</w:t>
        </w:r>
      </w:hyperlink>
      <w:r w:rsidR="00581A86">
        <w:t xml:space="preserve">, </w:t>
      </w:r>
      <w:r w:rsidR="0052367C">
        <w:t>poczta elektroniczna</w:t>
      </w:r>
      <w:r w:rsidR="00581A86">
        <w:t>,</w:t>
      </w:r>
      <w:r w:rsidR="0052367C">
        <w:t xml:space="preserve"> </w:t>
      </w:r>
      <w:proofErr w:type="spellStart"/>
      <w:r w:rsidR="0052367C">
        <w:t>sms</w:t>
      </w:r>
      <w:proofErr w:type="spellEnd"/>
      <w:r w:rsidR="0052367C">
        <w:t>,</w:t>
      </w:r>
      <w:r w:rsidR="00581A86">
        <w:t xml:space="preserve"> telefonicznie)</w:t>
      </w:r>
      <w:r>
        <w:t xml:space="preserve">; </w:t>
      </w:r>
      <w:r w:rsidR="008567DE">
        <w:t>d</w:t>
      </w:r>
      <w:r>
        <w:t>otyczy</w:t>
      </w:r>
      <w:r w:rsidR="00484654">
        <w:t xml:space="preserve"> </w:t>
      </w:r>
      <w:r>
        <w:t>to</w:t>
      </w:r>
      <w:r w:rsidR="00484654">
        <w:t xml:space="preserve"> </w:t>
      </w:r>
      <w:r>
        <w:t xml:space="preserve">informacji o ofercie studiów, </w:t>
      </w:r>
      <w:r w:rsidR="00484654">
        <w:t>rejestr</w:t>
      </w:r>
      <w:r>
        <w:t xml:space="preserve">acji, opłat rekrutacyjnych oraz składania wymaganych </w:t>
      </w:r>
      <w:r w:rsidR="008567DE">
        <w:t>dokumentów</w:t>
      </w:r>
      <w:r>
        <w:t xml:space="preserve">); </w:t>
      </w:r>
      <w:r w:rsidR="008567DE">
        <w:t xml:space="preserve"> </w:t>
      </w:r>
      <w:r w:rsidR="00E9532C">
        <w:t>w procesie rekrutacji wymaga się okazania oryginału świadectwa dojrzałości oraz podpisania umowy o studiowanie; przyjmuje się</w:t>
      </w:r>
      <w:r w:rsidR="00484654">
        <w:t xml:space="preserve">, że kandydaci na studia dostarczą wymagane w procesie rekrutacji dokumenty w terminie późniejszym </w:t>
      </w:r>
      <w:r w:rsidR="00E9532C">
        <w:t>(po etapie rejestracji)</w:t>
      </w:r>
      <w:r w:rsidR="00581A86">
        <w:t>.</w:t>
      </w:r>
    </w:p>
    <w:p w:rsidR="006963D9" w:rsidRDefault="00E9532C" w:rsidP="006963D9">
      <w:pPr>
        <w:pStyle w:val="Akapitzlist"/>
        <w:numPr>
          <w:ilvl w:val="0"/>
          <w:numId w:val="10"/>
        </w:numPr>
        <w:ind w:left="426" w:hanging="426"/>
        <w:jc w:val="both"/>
      </w:pPr>
      <w:r>
        <w:t>W sytuacjach, gdy</w:t>
      </w:r>
      <w:r w:rsidR="006963D9">
        <w:t xml:space="preserve"> rekrutacja kandydatów wymaga kontaktu bezpośredniego</w:t>
      </w:r>
      <w:r>
        <w:t xml:space="preserve"> (okazanie oryginału świadectwa, podpisanie umowy) stosuje się zalecenia</w:t>
      </w:r>
      <w:r w:rsidR="00B70979">
        <w:t xml:space="preserve"> wskazane</w:t>
      </w:r>
      <w:r w:rsidR="006963D9">
        <w:t xml:space="preserve"> dla obsługi</w:t>
      </w:r>
      <w:r w:rsidR="00D77FAE">
        <w:t xml:space="preserve"> studentów w Dziekanacie, pkt. 3</w:t>
      </w:r>
      <w:r w:rsidR="00673907">
        <w:t xml:space="preserve"> – 8</w:t>
      </w:r>
      <w:r w:rsidR="006963D9">
        <w:t>.</w:t>
      </w:r>
    </w:p>
    <w:p w:rsidR="000F2A54" w:rsidRDefault="00673907" w:rsidP="0038405D">
      <w:pPr>
        <w:jc w:val="both"/>
        <w:rPr>
          <w:b/>
        </w:rPr>
      </w:pPr>
      <w:r>
        <w:rPr>
          <w:b/>
        </w:rPr>
        <w:t xml:space="preserve">Recepcja, Sekretariat Rektora, </w:t>
      </w:r>
      <w:r w:rsidR="000F2A54">
        <w:rPr>
          <w:b/>
        </w:rPr>
        <w:t xml:space="preserve">Dział nauczania, Dział kadr, </w:t>
      </w:r>
      <w:r w:rsidR="0038405D">
        <w:rPr>
          <w:b/>
        </w:rPr>
        <w:t>Dział współpracy międzynarodowej, Dział informatyczny, Stanowisko pozyskiwania</w:t>
      </w:r>
      <w:r w:rsidR="000F2A54">
        <w:rPr>
          <w:b/>
        </w:rPr>
        <w:t xml:space="preserve"> środków zewnętrznych</w:t>
      </w:r>
    </w:p>
    <w:p w:rsidR="000F2A54" w:rsidRDefault="000F2A54" w:rsidP="00515972">
      <w:pPr>
        <w:pStyle w:val="Akapitzlist"/>
        <w:numPr>
          <w:ilvl w:val="0"/>
          <w:numId w:val="11"/>
        </w:numPr>
        <w:ind w:left="426" w:hanging="426"/>
        <w:jc w:val="both"/>
      </w:pPr>
      <w:r w:rsidRPr="000F2A54">
        <w:t xml:space="preserve">Obsługę </w:t>
      </w:r>
      <w:r>
        <w:t>pracowników</w:t>
      </w:r>
      <w:r w:rsidR="00515972">
        <w:t xml:space="preserve">, studentów i </w:t>
      </w:r>
      <w:proofErr w:type="spellStart"/>
      <w:r w:rsidR="00515972">
        <w:t>interesariuszy</w:t>
      </w:r>
      <w:proofErr w:type="spellEnd"/>
      <w:r w:rsidR="00515972">
        <w:t xml:space="preserve"> z</w:t>
      </w:r>
      <w:r w:rsidR="00001547">
        <w:t>ewnętrznych organizuje się</w:t>
      </w:r>
      <w:r>
        <w:t xml:space="preserve"> </w:t>
      </w:r>
      <w:r w:rsidR="00233490">
        <w:t xml:space="preserve">z </w:t>
      </w:r>
      <w:r w:rsidR="00515972">
        <w:t xml:space="preserve">wykorzystaniem – w możliwie najszerszym zakresie – środków komunikacji pośredniej (poczta </w:t>
      </w:r>
      <w:r w:rsidR="00515972">
        <w:lastRenderedPageBreak/>
        <w:t xml:space="preserve">elektroniczna, </w:t>
      </w:r>
      <w:proofErr w:type="spellStart"/>
      <w:r w:rsidR="002544B2">
        <w:t>sms</w:t>
      </w:r>
      <w:proofErr w:type="spellEnd"/>
      <w:r w:rsidR="002544B2">
        <w:t xml:space="preserve">, </w:t>
      </w:r>
      <w:r w:rsidR="00515972">
        <w:t xml:space="preserve">telefon, </w:t>
      </w:r>
      <w:r w:rsidR="00F41E54">
        <w:t xml:space="preserve">system </w:t>
      </w:r>
      <w:proofErr w:type="spellStart"/>
      <w:r w:rsidR="00F41E54">
        <w:t>e</w:t>
      </w:r>
      <w:r w:rsidR="002544B2">
        <w:t>uczelnia</w:t>
      </w:r>
      <w:proofErr w:type="spellEnd"/>
      <w:r w:rsidR="002544B2">
        <w:t>, system komunikacji wewn</w:t>
      </w:r>
      <w:r w:rsidR="00F03992">
        <w:t xml:space="preserve">ętrznej </w:t>
      </w:r>
      <w:proofErr w:type="spellStart"/>
      <w:r w:rsidR="00F03992">
        <w:t>uczelnia.lan</w:t>
      </w:r>
      <w:proofErr w:type="spellEnd"/>
      <w:r w:rsidR="00F41E54">
        <w:t xml:space="preserve">, system </w:t>
      </w:r>
      <w:proofErr w:type="spellStart"/>
      <w:r w:rsidR="00F41E54">
        <w:t>e-learningowy</w:t>
      </w:r>
      <w:proofErr w:type="spellEnd"/>
      <w:r w:rsidR="00F41E54">
        <w:t>.</w:t>
      </w:r>
    </w:p>
    <w:p w:rsidR="00233490" w:rsidRPr="00233490" w:rsidRDefault="0038405D" w:rsidP="00673907">
      <w:pPr>
        <w:pStyle w:val="Akapitzlist"/>
        <w:numPr>
          <w:ilvl w:val="0"/>
          <w:numId w:val="11"/>
        </w:numPr>
        <w:ind w:left="426" w:hanging="426"/>
        <w:jc w:val="both"/>
      </w:pPr>
      <w:r>
        <w:t>W sytuacjach, gdy konieczny jest kontakt bezpośredni stosuje się zalecenia wskazane dla obsługi stu</w:t>
      </w:r>
      <w:r w:rsidR="00D77FAE">
        <w:t>dentów w Dziekanacie, pkt. 3</w:t>
      </w:r>
      <w:r w:rsidR="000850EB">
        <w:t xml:space="preserve"> – 4, 6</w:t>
      </w:r>
      <w:r w:rsidR="00673907">
        <w:t xml:space="preserve"> – 8.</w:t>
      </w:r>
    </w:p>
    <w:p w:rsidR="00484654" w:rsidRDefault="006963D9">
      <w:pPr>
        <w:rPr>
          <w:b/>
        </w:rPr>
      </w:pPr>
      <w:r w:rsidRPr="006963D9">
        <w:rPr>
          <w:b/>
        </w:rPr>
        <w:t xml:space="preserve"> Dział administracyjny</w:t>
      </w:r>
    </w:p>
    <w:p w:rsidR="00E4397B" w:rsidRPr="00155BCD" w:rsidRDefault="00F41E54" w:rsidP="004A5F48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Pracownicy obsługi administracyjnej </w:t>
      </w:r>
      <w:r w:rsidR="004A5F48">
        <w:t xml:space="preserve">zapewniają przygotowanie i utrzymanie pomieszczeń </w:t>
      </w:r>
      <w:proofErr w:type="spellStart"/>
      <w:r w:rsidR="004A5F48">
        <w:t>WSEPiNM</w:t>
      </w:r>
      <w:proofErr w:type="spellEnd"/>
      <w:r w:rsidR="004A5F48">
        <w:t xml:space="preserve"> w stanie zapewniającym bezpieczeństwo zdrowotne osób przebywających w Uczelni w warunkach zagrożenia pandemią COVID – 19; </w:t>
      </w:r>
      <w:r w:rsidR="005E1412">
        <w:t xml:space="preserve">ponadto informują o zasadach bezpiecznego zachowania się w siedzibie Uczelni i egzekwują respektowanie tych zasad; </w:t>
      </w:r>
      <w:r w:rsidR="00C2789B">
        <w:t xml:space="preserve">sposób przygotowania i utrzymania sanitarnego pomieszczeń </w:t>
      </w:r>
      <w:r w:rsidR="005E1412">
        <w:t>oraz zasady bezpiecznego zachowania określone są w</w:t>
      </w:r>
      <w:r w:rsidR="00C2789B">
        <w:t xml:space="preserve"> </w:t>
      </w:r>
      <w:r w:rsidR="00C2789B" w:rsidRPr="00C2789B">
        <w:rPr>
          <w:rFonts w:ascii="Calibri" w:eastAsia="Calibri" w:hAnsi="Calibri" w:cs="Times New Roman"/>
        </w:rPr>
        <w:t>§</w:t>
      </w:r>
      <w:r w:rsidR="00C2789B">
        <w:rPr>
          <w:rFonts w:ascii="Calibri" w:eastAsia="Calibri" w:hAnsi="Calibri" w:cs="Times New Roman"/>
        </w:rPr>
        <w:t xml:space="preserve"> 1</w:t>
      </w:r>
      <w:r w:rsidR="005E1412">
        <w:rPr>
          <w:rFonts w:ascii="Calibri" w:eastAsia="Calibri" w:hAnsi="Calibri" w:cs="Times New Roman"/>
        </w:rPr>
        <w:t xml:space="preserve"> – 4</w:t>
      </w:r>
      <w:r w:rsidR="00155BCD">
        <w:rPr>
          <w:rFonts w:ascii="Calibri" w:eastAsia="Calibri" w:hAnsi="Calibri" w:cs="Times New Roman"/>
        </w:rPr>
        <w:t>.</w:t>
      </w:r>
    </w:p>
    <w:p w:rsidR="00155BCD" w:rsidRPr="00F41E54" w:rsidRDefault="00155BCD" w:rsidP="004A5F48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Wykonując swoje obowiązki, pracownicy zobowiązani są stosować środki </w:t>
      </w:r>
      <w:r w:rsidR="005E1412">
        <w:t xml:space="preserve">ochrony </w:t>
      </w:r>
      <w:r>
        <w:t>indywidualnej</w:t>
      </w:r>
      <w:r w:rsidR="005E1412">
        <w:t xml:space="preserve"> (przyłbice, maski, rękawiczki).</w:t>
      </w:r>
    </w:p>
    <w:p w:rsidR="0038405D" w:rsidRDefault="0038405D">
      <w:pPr>
        <w:rPr>
          <w:b/>
        </w:rPr>
      </w:pPr>
    </w:p>
    <w:p w:rsidR="0038405D" w:rsidRDefault="0038405D">
      <w:pPr>
        <w:rPr>
          <w:b/>
        </w:rPr>
      </w:pPr>
    </w:p>
    <w:p w:rsidR="00824F12" w:rsidRDefault="00E4397B">
      <w:pPr>
        <w:rPr>
          <w:b/>
        </w:rPr>
      </w:pPr>
      <w:r>
        <w:rPr>
          <w:b/>
        </w:rPr>
        <w:t xml:space="preserve"> </w:t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</w:r>
      <w:r w:rsidR="00824F12">
        <w:rPr>
          <w:b/>
        </w:rPr>
        <w:tab/>
        <w:t>Prorektor</w:t>
      </w:r>
    </w:p>
    <w:p w:rsidR="00824F12" w:rsidRPr="006963D9" w:rsidRDefault="00824F12" w:rsidP="00824F12">
      <w:pPr>
        <w:ind w:left="4956" w:firstLine="708"/>
        <w:rPr>
          <w:b/>
        </w:rPr>
      </w:pPr>
      <w:r>
        <w:rPr>
          <w:b/>
        </w:rPr>
        <w:t xml:space="preserve">   dr Krzysztof Wątorek</w:t>
      </w:r>
    </w:p>
    <w:sectPr w:rsidR="00824F12" w:rsidRPr="006963D9" w:rsidSect="0036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511"/>
    <w:multiLevelType w:val="hybridMultilevel"/>
    <w:tmpl w:val="B2FE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C3A"/>
    <w:multiLevelType w:val="hybridMultilevel"/>
    <w:tmpl w:val="A0CAEF7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26C939AD"/>
    <w:multiLevelType w:val="hybridMultilevel"/>
    <w:tmpl w:val="28D61A3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A32"/>
    <w:multiLevelType w:val="hybridMultilevel"/>
    <w:tmpl w:val="1B3633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C35C2"/>
    <w:multiLevelType w:val="hybridMultilevel"/>
    <w:tmpl w:val="873EBF8A"/>
    <w:lvl w:ilvl="0" w:tplc="FC20E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26209"/>
    <w:multiLevelType w:val="hybridMultilevel"/>
    <w:tmpl w:val="9FF6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B43E9"/>
    <w:multiLevelType w:val="hybridMultilevel"/>
    <w:tmpl w:val="1830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C7AA6"/>
    <w:multiLevelType w:val="hybridMultilevel"/>
    <w:tmpl w:val="415A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45AC"/>
    <w:multiLevelType w:val="hybridMultilevel"/>
    <w:tmpl w:val="ACD4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81E"/>
    <w:multiLevelType w:val="hybridMultilevel"/>
    <w:tmpl w:val="5B24C97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77A11"/>
    <w:multiLevelType w:val="hybridMultilevel"/>
    <w:tmpl w:val="B84CC9A6"/>
    <w:lvl w:ilvl="0" w:tplc="0A76B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F3169"/>
    <w:multiLevelType w:val="hybridMultilevel"/>
    <w:tmpl w:val="DED082BC"/>
    <w:lvl w:ilvl="0" w:tplc="05EEC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901FE"/>
    <w:multiLevelType w:val="hybridMultilevel"/>
    <w:tmpl w:val="504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8A3"/>
    <w:rsid w:val="00001547"/>
    <w:rsid w:val="000850EB"/>
    <w:rsid w:val="0009052C"/>
    <w:rsid w:val="000A00EC"/>
    <w:rsid w:val="000B0597"/>
    <w:rsid w:val="000B7C80"/>
    <w:rsid w:val="000F2A54"/>
    <w:rsid w:val="00106E34"/>
    <w:rsid w:val="00121314"/>
    <w:rsid w:val="00155BCD"/>
    <w:rsid w:val="00182C55"/>
    <w:rsid w:val="001E407A"/>
    <w:rsid w:val="00231D3E"/>
    <w:rsid w:val="00233490"/>
    <w:rsid w:val="002544B2"/>
    <w:rsid w:val="00264785"/>
    <w:rsid w:val="002B34C3"/>
    <w:rsid w:val="002F2EF1"/>
    <w:rsid w:val="00337415"/>
    <w:rsid w:val="003672E6"/>
    <w:rsid w:val="0038405D"/>
    <w:rsid w:val="003B5F41"/>
    <w:rsid w:val="003D1FDF"/>
    <w:rsid w:val="003E2CBF"/>
    <w:rsid w:val="003F6E2D"/>
    <w:rsid w:val="00484654"/>
    <w:rsid w:val="004A5F48"/>
    <w:rsid w:val="00515972"/>
    <w:rsid w:val="0052367C"/>
    <w:rsid w:val="00563E09"/>
    <w:rsid w:val="00570CF3"/>
    <w:rsid w:val="00581A86"/>
    <w:rsid w:val="005825F7"/>
    <w:rsid w:val="005B0AF1"/>
    <w:rsid w:val="005E1412"/>
    <w:rsid w:val="005F20BB"/>
    <w:rsid w:val="00624250"/>
    <w:rsid w:val="0065319E"/>
    <w:rsid w:val="00656C59"/>
    <w:rsid w:val="00673907"/>
    <w:rsid w:val="006963D9"/>
    <w:rsid w:val="006A662C"/>
    <w:rsid w:val="006B3C16"/>
    <w:rsid w:val="006B614B"/>
    <w:rsid w:val="0070605D"/>
    <w:rsid w:val="007228A3"/>
    <w:rsid w:val="00743BAB"/>
    <w:rsid w:val="007E39A1"/>
    <w:rsid w:val="007F415D"/>
    <w:rsid w:val="00815D90"/>
    <w:rsid w:val="008244EE"/>
    <w:rsid w:val="00824F12"/>
    <w:rsid w:val="008567DE"/>
    <w:rsid w:val="008A212F"/>
    <w:rsid w:val="00917C3E"/>
    <w:rsid w:val="00964B79"/>
    <w:rsid w:val="00970D76"/>
    <w:rsid w:val="009750D3"/>
    <w:rsid w:val="009D4FC3"/>
    <w:rsid w:val="00A7319C"/>
    <w:rsid w:val="00A9522A"/>
    <w:rsid w:val="00B01770"/>
    <w:rsid w:val="00B057CF"/>
    <w:rsid w:val="00B05FCF"/>
    <w:rsid w:val="00B2769E"/>
    <w:rsid w:val="00B70979"/>
    <w:rsid w:val="00BD0F00"/>
    <w:rsid w:val="00BD1199"/>
    <w:rsid w:val="00C23040"/>
    <w:rsid w:val="00C27278"/>
    <w:rsid w:val="00C2789B"/>
    <w:rsid w:val="00C34EF3"/>
    <w:rsid w:val="00C610DE"/>
    <w:rsid w:val="00C7093E"/>
    <w:rsid w:val="00CC1194"/>
    <w:rsid w:val="00CE1484"/>
    <w:rsid w:val="00D07454"/>
    <w:rsid w:val="00D5107A"/>
    <w:rsid w:val="00D622B9"/>
    <w:rsid w:val="00D77FAE"/>
    <w:rsid w:val="00D90DBA"/>
    <w:rsid w:val="00DB04F6"/>
    <w:rsid w:val="00DF3E66"/>
    <w:rsid w:val="00E4397B"/>
    <w:rsid w:val="00E9532C"/>
    <w:rsid w:val="00EC3383"/>
    <w:rsid w:val="00F03992"/>
    <w:rsid w:val="00F30828"/>
    <w:rsid w:val="00F41E54"/>
    <w:rsid w:val="00F5328D"/>
    <w:rsid w:val="00F767CF"/>
    <w:rsid w:val="00F97824"/>
    <w:rsid w:val="00FC190D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eip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wsepin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wseip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1CE2-DDC3-4317-A40F-FA3FD86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wlodekc</dc:creator>
  <cp:lastModifiedBy>wlodekc</cp:lastModifiedBy>
  <cp:revision>28</cp:revision>
  <cp:lastPrinted>2020-05-27T06:08:00Z</cp:lastPrinted>
  <dcterms:created xsi:type="dcterms:W3CDTF">2020-05-19T10:48:00Z</dcterms:created>
  <dcterms:modified xsi:type="dcterms:W3CDTF">2020-05-27T06:17:00Z</dcterms:modified>
</cp:coreProperties>
</file>